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E42" w:rsidRDefault="00AB1E42" w:rsidP="00AB1E42">
      <w:pPr>
        <w:rPr>
          <w:b/>
          <w:bCs/>
          <w:lang w:val="en-US"/>
        </w:rPr>
      </w:pPr>
      <w:r w:rsidRPr="00AB1E42">
        <w:rPr>
          <w:b/>
          <w:bCs/>
          <w:lang w:val="en-US"/>
        </w:rPr>
        <w:t>MASTER SERVICES AGREEMENT</w:t>
      </w:r>
    </w:p>
    <w:p w:rsidR="00AB1E42" w:rsidRPr="00AB1E42" w:rsidRDefault="00AB1E42" w:rsidP="00AB1E42">
      <w:pPr>
        <w:rPr>
          <w:b/>
          <w:bCs/>
          <w:lang w:val="en-US"/>
        </w:rPr>
      </w:pPr>
    </w:p>
    <w:p w:rsidR="00AB1E42" w:rsidRDefault="00AB1E42" w:rsidP="00AB1E42">
      <w:pPr>
        <w:rPr>
          <w:b/>
          <w:bCs/>
          <w:lang w:val="en-US"/>
        </w:rPr>
      </w:pPr>
      <w:r w:rsidRPr="00AB1E42">
        <w:rPr>
          <w:b/>
          <w:bCs/>
          <w:lang w:val="en-US"/>
        </w:rPr>
        <w:t>Justin Long Consulting</w:t>
      </w:r>
    </w:p>
    <w:p w:rsidR="00AB1E42" w:rsidRPr="00AB1E42" w:rsidRDefault="00AB1E42" w:rsidP="00AB1E42">
      <w:pPr>
        <w:rPr>
          <w:lang w:val="en-US"/>
        </w:rPr>
      </w:pPr>
    </w:p>
    <w:p w:rsidR="00AB1E42" w:rsidRPr="00AB1E42" w:rsidRDefault="00AB1E42" w:rsidP="00AB1E42">
      <w:pPr>
        <w:rPr>
          <w:lang w:val="en-US"/>
        </w:rPr>
      </w:pPr>
      <w:r w:rsidRPr="00AB1E42">
        <w:rPr>
          <w:b/>
          <w:bCs/>
          <w:lang w:val="en-US"/>
        </w:rPr>
        <w:t>This Master Services Agreement (“Agreement”)</w:t>
      </w:r>
      <w:r w:rsidRPr="00AB1E42">
        <w:rPr>
          <w:lang w:val="en-US"/>
        </w:rPr>
        <w:t xml:space="preserve"> is entered into by and between:</w:t>
      </w:r>
    </w:p>
    <w:p w:rsidR="00AB1E42" w:rsidRDefault="00AB1E42" w:rsidP="00AB1E42">
      <w:pPr>
        <w:rPr>
          <w:b/>
          <w:bCs/>
          <w:lang w:val="en-US"/>
        </w:rPr>
      </w:pPr>
    </w:p>
    <w:p w:rsidR="00AB1E42" w:rsidRDefault="00AB1E42" w:rsidP="00AB1E42">
      <w:pPr>
        <w:rPr>
          <w:lang w:val="en-US"/>
        </w:rPr>
      </w:pPr>
      <w:r w:rsidRPr="00AB1E42">
        <w:rPr>
          <w:b/>
          <w:bCs/>
          <w:lang w:val="en-US"/>
        </w:rPr>
        <w:t>Justin Long Consulting</w:t>
      </w:r>
      <w:r w:rsidRPr="00AB1E42">
        <w:rPr>
          <w:lang w:val="en-US"/>
        </w:rPr>
        <w:t xml:space="preserve">, a business registered in Germany, with principal office at </w:t>
      </w:r>
      <w:proofErr w:type="spellStart"/>
      <w:r>
        <w:rPr>
          <w:lang w:val="en-US"/>
        </w:rPr>
        <w:t>Waldstr</w:t>
      </w:r>
      <w:proofErr w:type="spellEnd"/>
      <w:r>
        <w:rPr>
          <w:lang w:val="en-US"/>
        </w:rPr>
        <w:t xml:space="preserve">. 1, 89278 </w:t>
      </w:r>
      <w:proofErr w:type="spellStart"/>
      <w:r>
        <w:rPr>
          <w:lang w:val="en-US"/>
        </w:rPr>
        <w:t>Nersingen</w:t>
      </w:r>
      <w:proofErr w:type="spellEnd"/>
      <w:r w:rsidRPr="00AB1E42">
        <w:rPr>
          <w:lang w:val="en-US"/>
        </w:rPr>
        <w:t xml:space="preserve"> (“Consultant”),</w:t>
      </w:r>
    </w:p>
    <w:p w:rsidR="00AB1E42" w:rsidRDefault="00AB1E42" w:rsidP="00AB1E42">
      <w:pPr>
        <w:rPr>
          <w:lang w:val="en-US"/>
        </w:rPr>
      </w:pPr>
      <w:r w:rsidRPr="00AB1E42">
        <w:rPr>
          <w:lang w:val="en-US"/>
        </w:rPr>
        <w:br/>
        <w:t>and</w:t>
      </w:r>
    </w:p>
    <w:p w:rsidR="00AB1E42" w:rsidRPr="00AB1E42" w:rsidRDefault="00AB1E42" w:rsidP="00AB1E42">
      <w:pPr>
        <w:rPr>
          <w:lang w:val="en-US"/>
        </w:rPr>
      </w:pPr>
      <w:r w:rsidRPr="00AB1E42">
        <w:rPr>
          <w:lang w:val="en-US"/>
        </w:rPr>
        <w:br/>
        <w:t>[Client Name], with address at [Client Address] (“Client”).</w:t>
      </w:r>
    </w:p>
    <w:p w:rsidR="00AB1E42" w:rsidRPr="00AB1E42" w:rsidRDefault="00AB1E42" w:rsidP="00AB1E42">
      <w:pPr>
        <w:rPr>
          <w:lang w:val="en-US"/>
        </w:rPr>
      </w:pPr>
      <w:r w:rsidRPr="00AB1E42">
        <w:rPr>
          <w:lang w:val="en-US"/>
        </w:rPr>
        <w:t>Consultant and Client may collectively be referred to as the “Parties” and individually as a “Party.”</w:t>
      </w:r>
    </w:p>
    <w:p w:rsidR="00AB1E42" w:rsidRPr="00AB1E42" w:rsidRDefault="00282BCE" w:rsidP="00AB1E42">
      <w:r w:rsidRPr="00AB1E42">
        <w:rPr>
          <w:noProof/>
        </w:rPr>
        <w:pict>
          <v:rect id="_x0000_i1045" alt="" style="width:453.3pt;height:.05pt;mso-width-percent:0;mso-height-percent:0;mso-width-percent:0;mso-height-percent:0" o:hralign="center" o:hrstd="t" o:hr="t" fillcolor="#a0a0a0" stroked="f"/>
        </w:pict>
      </w:r>
    </w:p>
    <w:p w:rsidR="00AB1E42" w:rsidRDefault="00AB1E42" w:rsidP="00AB1E42">
      <w:pPr>
        <w:rPr>
          <w:b/>
          <w:bCs/>
          <w:lang w:val="en-US"/>
        </w:rPr>
      </w:pPr>
    </w:p>
    <w:p w:rsidR="00AB1E42" w:rsidRDefault="00AB1E42" w:rsidP="00AB1E42">
      <w:pPr>
        <w:rPr>
          <w:b/>
          <w:bCs/>
          <w:lang w:val="en-US"/>
        </w:rPr>
      </w:pPr>
      <w:r w:rsidRPr="00AB1E42">
        <w:rPr>
          <w:b/>
          <w:bCs/>
          <w:lang w:val="en-US"/>
        </w:rPr>
        <w:t>1. Purpose</w:t>
      </w:r>
    </w:p>
    <w:p w:rsidR="00AB1E42" w:rsidRPr="00AB1E42" w:rsidRDefault="00AB1E42" w:rsidP="00AB1E42">
      <w:pPr>
        <w:rPr>
          <w:b/>
          <w:bCs/>
          <w:lang w:val="en-US"/>
        </w:rPr>
      </w:pPr>
    </w:p>
    <w:p w:rsidR="00AB1E42" w:rsidRDefault="00AB1E42" w:rsidP="00AB1E42">
      <w:pPr>
        <w:rPr>
          <w:lang w:val="en-US"/>
        </w:rPr>
      </w:pPr>
      <w:r w:rsidRPr="00AB1E42">
        <w:rPr>
          <w:lang w:val="en-US"/>
        </w:rPr>
        <w:t>This Agreement governs the provision of consulting services by Consultant to Client, including but not limited to spiritual and prophetic insight services, business clarity coaching, and organizational culture and transformation workshops. Services are delivered online and internationally as agreed.</w:t>
      </w:r>
    </w:p>
    <w:p w:rsidR="00AB1E42" w:rsidRPr="00AB1E42" w:rsidRDefault="00AB1E42" w:rsidP="00AB1E42">
      <w:pPr>
        <w:rPr>
          <w:lang w:val="en-US"/>
        </w:rPr>
      </w:pPr>
    </w:p>
    <w:p w:rsidR="00AB1E42" w:rsidRPr="00AB1E42" w:rsidRDefault="00282BCE" w:rsidP="00AB1E42">
      <w:r w:rsidRPr="00282BCE">
        <w:rPr>
          <w:noProof/>
        </w:rPr>
        <w:pict>
          <v:rect id="_x0000_i1044" alt="" style="width:453.3pt;height:.05pt;mso-width-percent:0;mso-height-percent:0;mso-width-percent:0;mso-height-percent:0" o:hralign="center" o:hrstd="t" o:hr="t" fillcolor="#a0a0a0" stroked="f"/>
        </w:pict>
      </w:r>
    </w:p>
    <w:p w:rsidR="00AB1E42" w:rsidRDefault="00AB1E42" w:rsidP="00AB1E42">
      <w:pPr>
        <w:rPr>
          <w:b/>
          <w:bCs/>
          <w:lang w:val="en-US"/>
        </w:rPr>
      </w:pPr>
    </w:p>
    <w:p w:rsidR="00AB1E42" w:rsidRDefault="00AB1E42" w:rsidP="00AB1E42">
      <w:pPr>
        <w:rPr>
          <w:b/>
          <w:bCs/>
          <w:lang w:val="en-US"/>
        </w:rPr>
      </w:pPr>
      <w:r w:rsidRPr="00AB1E42">
        <w:rPr>
          <w:b/>
          <w:bCs/>
          <w:lang w:val="en-US"/>
        </w:rPr>
        <w:t>2. Nature of the Services</w:t>
      </w:r>
    </w:p>
    <w:p w:rsidR="00AB1E42" w:rsidRPr="00AB1E42" w:rsidRDefault="00AB1E42" w:rsidP="00AB1E42">
      <w:pPr>
        <w:rPr>
          <w:b/>
          <w:bCs/>
          <w:lang w:val="en-US"/>
        </w:rPr>
      </w:pPr>
    </w:p>
    <w:p w:rsidR="00AB1E42" w:rsidRDefault="00AB1E42" w:rsidP="00AB1E42">
      <w:pPr>
        <w:rPr>
          <w:lang w:val="en-US"/>
        </w:rPr>
      </w:pPr>
      <w:r w:rsidRPr="00AB1E42">
        <w:rPr>
          <w:lang w:val="en-US"/>
        </w:rPr>
        <w:t xml:space="preserve">2.1 The Parties agree that this is a </w:t>
      </w:r>
      <w:r w:rsidRPr="00AB1E42">
        <w:rPr>
          <w:b/>
          <w:bCs/>
          <w:lang w:val="en-US"/>
        </w:rPr>
        <w:t>service contract (</w:t>
      </w:r>
      <w:proofErr w:type="spellStart"/>
      <w:r w:rsidRPr="00AB1E42">
        <w:rPr>
          <w:b/>
          <w:bCs/>
          <w:lang w:val="en-US"/>
        </w:rPr>
        <w:t>Dienstvertrag</w:t>
      </w:r>
      <w:proofErr w:type="spellEnd"/>
      <w:r w:rsidRPr="00AB1E42">
        <w:rPr>
          <w:b/>
          <w:bCs/>
          <w:lang w:val="en-US"/>
        </w:rPr>
        <w:t>)</w:t>
      </w:r>
      <w:r w:rsidRPr="00AB1E42">
        <w:rPr>
          <w:lang w:val="en-US"/>
        </w:rPr>
        <w:t xml:space="preserve"> under German law.</w:t>
      </w:r>
    </w:p>
    <w:p w:rsidR="00AB1E42" w:rsidRDefault="00AB1E42" w:rsidP="00AB1E42">
      <w:pPr>
        <w:rPr>
          <w:lang w:val="en-US"/>
        </w:rPr>
      </w:pPr>
      <w:r w:rsidRPr="00AB1E42">
        <w:rPr>
          <w:lang w:val="en-US"/>
        </w:rPr>
        <w:br/>
        <w:t xml:space="preserve">2.2 Consultant provides professional guidance, facilitation, and coaching. Consultant does </w:t>
      </w:r>
      <w:r w:rsidRPr="00AB1E42">
        <w:rPr>
          <w:b/>
          <w:bCs/>
          <w:lang w:val="en-US"/>
        </w:rPr>
        <w:t>not</w:t>
      </w:r>
      <w:r w:rsidRPr="00AB1E42">
        <w:rPr>
          <w:lang w:val="en-US"/>
        </w:rPr>
        <w:t xml:space="preserve"> guarantee specific business, financial, spiritual, or organizational outcomes.</w:t>
      </w:r>
    </w:p>
    <w:p w:rsidR="00AB1E42" w:rsidRDefault="00AB1E42" w:rsidP="00AB1E42">
      <w:pPr>
        <w:rPr>
          <w:lang w:val="en-US"/>
        </w:rPr>
      </w:pPr>
      <w:r w:rsidRPr="00AB1E42">
        <w:rPr>
          <w:lang w:val="en-US"/>
        </w:rPr>
        <w:br/>
        <w:t>2.3 Client retains full responsibility for all decisions, implementations, and actions taken as a result of the services.</w:t>
      </w:r>
    </w:p>
    <w:p w:rsidR="00AB1E42" w:rsidRPr="00AB1E42" w:rsidRDefault="00AB1E42" w:rsidP="00AB1E42">
      <w:pPr>
        <w:rPr>
          <w:lang w:val="en-US"/>
        </w:rPr>
      </w:pPr>
    </w:p>
    <w:p w:rsidR="00AB1E42" w:rsidRPr="00AB1E42" w:rsidRDefault="00282BCE" w:rsidP="00AB1E42">
      <w:r w:rsidRPr="00282BCE">
        <w:rPr>
          <w:noProof/>
        </w:rPr>
        <w:pict>
          <v:rect id="_x0000_i1043" alt="" style="width:453.3pt;height:.05pt;mso-width-percent:0;mso-height-percent:0;mso-width-percent:0;mso-height-percent:0" o:hralign="center" o:hrstd="t" o:hr="t" fillcolor="#a0a0a0" stroked="f"/>
        </w:pict>
      </w:r>
    </w:p>
    <w:p w:rsidR="00AB1E42" w:rsidRDefault="00AB1E42" w:rsidP="00AB1E42">
      <w:pPr>
        <w:rPr>
          <w:b/>
          <w:bCs/>
          <w:lang w:val="en-US"/>
        </w:rPr>
      </w:pPr>
    </w:p>
    <w:p w:rsidR="00AB1E42" w:rsidRDefault="00AB1E42" w:rsidP="00AB1E42">
      <w:pPr>
        <w:rPr>
          <w:b/>
          <w:bCs/>
          <w:lang w:val="en-US"/>
        </w:rPr>
      </w:pPr>
      <w:r w:rsidRPr="00AB1E42">
        <w:rPr>
          <w:b/>
          <w:bCs/>
          <w:lang w:val="en-US"/>
        </w:rPr>
        <w:t>3. Scope of Services</w:t>
      </w:r>
    </w:p>
    <w:p w:rsidR="00AB1E42" w:rsidRPr="00AB1E42" w:rsidRDefault="00AB1E42" w:rsidP="00AB1E42">
      <w:pPr>
        <w:rPr>
          <w:b/>
          <w:bCs/>
          <w:lang w:val="en-US"/>
        </w:rPr>
      </w:pPr>
    </w:p>
    <w:p w:rsidR="00AB1E42" w:rsidRDefault="00AB1E42" w:rsidP="00AB1E42">
      <w:pPr>
        <w:rPr>
          <w:lang w:val="en-US"/>
        </w:rPr>
      </w:pPr>
      <w:r w:rsidRPr="00AB1E42">
        <w:rPr>
          <w:lang w:val="en-US"/>
        </w:rPr>
        <w:t xml:space="preserve">3.1 Services shall be provided as described in the applicable </w:t>
      </w:r>
      <w:r w:rsidRPr="00AB1E42">
        <w:rPr>
          <w:b/>
          <w:bCs/>
          <w:lang w:val="en-US"/>
        </w:rPr>
        <w:t>Service Appendix</w:t>
      </w:r>
      <w:r w:rsidRPr="00AB1E42">
        <w:rPr>
          <w:lang w:val="en-US"/>
        </w:rPr>
        <w:t xml:space="preserve"> attached to this Agreement.</w:t>
      </w:r>
    </w:p>
    <w:p w:rsidR="00AB1E42" w:rsidRDefault="00AB1E42" w:rsidP="00AB1E42">
      <w:pPr>
        <w:rPr>
          <w:lang w:val="en-US"/>
        </w:rPr>
      </w:pPr>
      <w:r w:rsidRPr="00AB1E42">
        <w:rPr>
          <w:lang w:val="en-US"/>
        </w:rPr>
        <w:br/>
        <w:t>3.2 Any services not explicitly included in a Service Appendix are excluded.</w:t>
      </w:r>
    </w:p>
    <w:p w:rsidR="00AB1E42" w:rsidRPr="00AB1E42" w:rsidRDefault="00AB1E42" w:rsidP="00AB1E42">
      <w:pPr>
        <w:rPr>
          <w:lang w:val="en-US"/>
        </w:rPr>
      </w:pPr>
    </w:p>
    <w:p w:rsidR="00AB1E42" w:rsidRPr="00AB1E42" w:rsidRDefault="00282BCE" w:rsidP="00AB1E42">
      <w:r w:rsidRPr="00282BCE">
        <w:rPr>
          <w:noProof/>
        </w:rPr>
        <w:pict>
          <v:rect id="_x0000_i1042" alt="" style="width:453.3pt;height:.05pt;mso-width-percent:0;mso-height-percent:0;mso-width-percent:0;mso-height-percent:0" o:hralign="center" o:hrstd="t" o:hr="t" fillcolor="#a0a0a0" stroked="f"/>
        </w:pict>
      </w:r>
    </w:p>
    <w:p w:rsidR="00AB1E42" w:rsidRDefault="00AB1E42" w:rsidP="00AB1E42">
      <w:pPr>
        <w:rPr>
          <w:b/>
          <w:bCs/>
          <w:lang w:val="en-US"/>
        </w:rPr>
      </w:pPr>
    </w:p>
    <w:p w:rsidR="00AB1E42" w:rsidRPr="00AB1E42" w:rsidRDefault="00AB1E42" w:rsidP="00AB1E42">
      <w:pPr>
        <w:rPr>
          <w:b/>
          <w:bCs/>
          <w:lang w:val="en-US"/>
        </w:rPr>
      </w:pPr>
      <w:r w:rsidRPr="00AB1E42">
        <w:rPr>
          <w:b/>
          <w:bCs/>
          <w:lang w:val="en-US"/>
        </w:rPr>
        <w:t>4. Client Responsibilities</w:t>
      </w:r>
    </w:p>
    <w:p w:rsidR="00AB1E42" w:rsidRDefault="00AB1E42" w:rsidP="00AB1E42">
      <w:pPr>
        <w:rPr>
          <w:lang w:val="en-US"/>
        </w:rPr>
      </w:pPr>
    </w:p>
    <w:p w:rsidR="00AB1E42" w:rsidRDefault="00AB1E42" w:rsidP="00AB1E42">
      <w:pPr>
        <w:rPr>
          <w:lang w:val="en-US"/>
        </w:rPr>
      </w:pPr>
      <w:r w:rsidRPr="00AB1E42">
        <w:rPr>
          <w:lang w:val="en-US"/>
        </w:rPr>
        <w:lastRenderedPageBreak/>
        <w:t>Client agrees to:</w:t>
      </w:r>
    </w:p>
    <w:p w:rsidR="00AB1E42" w:rsidRPr="00AB1E42" w:rsidRDefault="00AB1E42" w:rsidP="00AB1E42">
      <w:pPr>
        <w:rPr>
          <w:lang w:val="en-US"/>
        </w:rPr>
      </w:pPr>
    </w:p>
    <w:p w:rsidR="00AB1E42" w:rsidRPr="00AB1E42" w:rsidRDefault="00AB1E42" w:rsidP="00AB1E42">
      <w:pPr>
        <w:numPr>
          <w:ilvl w:val="0"/>
          <w:numId w:val="1"/>
        </w:numPr>
        <w:rPr>
          <w:lang w:val="en-US"/>
        </w:rPr>
      </w:pPr>
      <w:r w:rsidRPr="00AB1E42">
        <w:rPr>
          <w:lang w:val="en-US"/>
        </w:rPr>
        <w:t>Provide accurate and complete information necessary for Consultant to provide services;</w:t>
      </w:r>
    </w:p>
    <w:p w:rsidR="00AB1E42" w:rsidRPr="00AB1E42" w:rsidRDefault="00AB1E42" w:rsidP="00AB1E42">
      <w:pPr>
        <w:numPr>
          <w:ilvl w:val="0"/>
          <w:numId w:val="1"/>
        </w:numPr>
        <w:rPr>
          <w:lang w:val="en-US"/>
        </w:rPr>
      </w:pPr>
      <w:r w:rsidRPr="00AB1E42">
        <w:rPr>
          <w:lang w:val="en-US"/>
        </w:rPr>
        <w:t>Make all business, spiritual, or organizational decisions independently;</w:t>
      </w:r>
    </w:p>
    <w:p w:rsidR="00AB1E42" w:rsidRPr="00AB1E42" w:rsidRDefault="00AB1E42" w:rsidP="00AB1E42">
      <w:pPr>
        <w:numPr>
          <w:ilvl w:val="0"/>
          <w:numId w:val="1"/>
        </w:numPr>
        <w:rPr>
          <w:lang w:val="en-US"/>
        </w:rPr>
      </w:pPr>
      <w:r w:rsidRPr="00AB1E42">
        <w:rPr>
          <w:lang w:val="en-US"/>
        </w:rPr>
        <w:t>Seek licensed professionals for legal, medical, financial, or psychological matters as appropriate;</w:t>
      </w:r>
    </w:p>
    <w:p w:rsidR="00AB1E42" w:rsidRDefault="00AB1E42" w:rsidP="00AB1E42">
      <w:pPr>
        <w:numPr>
          <w:ilvl w:val="0"/>
          <w:numId w:val="1"/>
        </w:numPr>
        <w:rPr>
          <w:lang w:val="en-US"/>
        </w:rPr>
      </w:pPr>
      <w:r w:rsidRPr="00AB1E42">
        <w:rPr>
          <w:lang w:val="en-US"/>
        </w:rPr>
        <w:t>Participate in faith-based elements voluntarily and with informed consent.</w:t>
      </w:r>
    </w:p>
    <w:p w:rsidR="00AB1E42" w:rsidRPr="00AB1E42" w:rsidRDefault="00AB1E42" w:rsidP="00AB1E42">
      <w:pPr>
        <w:rPr>
          <w:lang w:val="en-US"/>
        </w:rPr>
      </w:pPr>
    </w:p>
    <w:p w:rsidR="00AB1E42" w:rsidRPr="00AB1E42" w:rsidRDefault="00282BCE" w:rsidP="00AB1E42">
      <w:r w:rsidRPr="00AB1E42">
        <w:rPr>
          <w:noProof/>
        </w:rPr>
        <w:pict>
          <v:rect id="_x0000_i1041" alt="" style="width:453.3pt;height:.05pt;mso-width-percent:0;mso-height-percent:0;mso-width-percent:0;mso-height-percent:0" o:hralign="center" o:hrstd="t" o:hr="t" fillcolor="#a0a0a0" stroked="f"/>
        </w:pict>
      </w:r>
    </w:p>
    <w:p w:rsidR="00AB1E42" w:rsidRDefault="00AB1E42" w:rsidP="00AB1E42">
      <w:pPr>
        <w:rPr>
          <w:b/>
          <w:bCs/>
          <w:lang w:val="en-US"/>
        </w:rPr>
      </w:pPr>
    </w:p>
    <w:p w:rsidR="00AB1E42" w:rsidRDefault="00AB1E42" w:rsidP="00AB1E42">
      <w:pPr>
        <w:rPr>
          <w:b/>
          <w:bCs/>
          <w:lang w:val="en-US"/>
        </w:rPr>
      </w:pPr>
      <w:r w:rsidRPr="00AB1E42">
        <w:rPr>
          <w:b/>
          <w:bCs/>
          <w:lang w:val="en-US"/>
        </w:rPr>
        <w:t>5. Fees and Payment</w:t>
      </w:r>
    </w:p>
    <w:p w:rsidR="00AB1E42" w:rsidRPr="00AB1E42" w:rsidRDefault="00AB1E42" w:rsidP="00AB1E42">
      <w:pPr>
        <w:rPr>
          <w:b/>
          <w:bCs/>
          <w:lang w:val="en-US"/>
        </w:rPr>
      </w:pPr>
    </w:p>
    <w:p w:rsidR="00AB1E42" w:rsidRDefault="00AB1E42" w:rsidP="00AB1E42">
      <w:pPr>
        <w:rPr>
          <w:lang w:val="en-US"/>
        </w:rPr>
      </w:pPr>
      <w:r w:rsidRPr="00AB1E42">
        <w:rPr>
          <w:lang w:val="en-US"/>
        </w:rPr>
        <w:t>5.1 Fees shall be charged as specified in the applicable Service Appendix.</w:t>
      </w:r>
    </w:p>
    <w:p w:rsidR="00AB1E42" w:rsidRDefault="00AB1E42" w:rsidP="00AB1E42">
      <w:pPr>
        <w:rPr>
          <w:lang w:val="en-US"/>
        </w:rPr>
      </w:pPr>
      <w:r w:rsidRPr="00AB1E42">
        <w:rPr>
          <w:lang w:val="en-US"/>
        </w:rPr>
        <w:br/>
        <w:t>5.2 Payment shall be made in [Currency] via [Payment Method] within [Payment Terms] days of invoicing.</w:t>
      </w:r>
    </w:p>
    <w:p w:rsidR="00AB1E42" w:rsidRDefault="00AB1E42" w:rsidP="00AB1E42">
      <w:pPr>
        <w:rPr>
          <w:lang w:val="en-US"/>
        </w:rPr>
      </w:pPr>
      <w:r w:rsidRPr="00AB1E42">
        <w:rPr>
          <w:lang w:val="en-US"/>
        </w:rPr>
        <w:br/>
        <w:t>5.3 Free services, if offered, do not create an obligation to purchase any paid services.</w:t>
      </w:r>
    </w:p>
    <w:p w:rsidR="00AB1E42" w:rsidRDefault="00AB1E42" w:rsidP="00AB1E42">
      <w:r w:rsidRPr="00AB1E42">
        <w:rPr>
          <w:lang w:val="en-US"/>
        </w:rPr>
        <w:br/>
      </w:r>
      <w:r w:rsidRPr="00AB1E42">
        <w:t xml:space="preserve">5.4 </w:t>
      </w:r>
      <w:proofErr w:type="spellStart"/>
      <w:r w:rsidRPr="00AB1E42">
        <w:t>Late</w:t>
      </w:r>
      <w:proofErr w:type="spellEnd"/>
      <w:r w:rsidRPr="00AB1E42">
        <w:t xml:space="preserve"> </w:t>
      </w:r>
      <w:proofErr w:type="spellStart"/>
      <w:r w:rsidRPr="00AB1E42">
        <w:t>payments</w:t>
      </w:r>
      <w:proofErr w:type="spellEnd"/>
      <w:r w:rsidRPr="00AB1E42">
        <w:t xml:space="preserve"> </w:t>
      </w:r>
      <w:proofErr w:type="spellStart"/>
      <w:r w:rsidRPr="00AB1E42">
        <w:t>may</w:t>
      </w:r>
      <w:proofErr w:type="spellEnd"/>
      <w:r w:rsidRPr="00AB1E42">
        <w:t xml:space="preserve"> </w:t>
      </w:r>
      <w:proofErr w:type="spellStart"/>
      <w:r w:rsidRPr="00AB1E42">
        <w:t>incur</w:t>
      </w:r>
      <w:proofErr w:type="spellEnd"/>
      <w:r w:rsidRPr="00AB1E42">
        <w:t xml:space="preserve"> </w:t>
      </w:r>
      <w:proofErr w:type="spellStart"/>
      <w:r w:rsidRPr="00AB1E42">
        <w:t>interest</w:t>
      </w:r>
      <w:proofErr w:type="spellEnd"/>
      <w:r w:rsidRPr="00AB1E42">
        <w:t xml:space="preserve"> at [X]% per </w:t>
      </w:r>
      <w:proofErr w:type="spellStart"/>
      <w:r w:rsidRPr="00AB1E42">
        <w:t>month</w:t>
      </w:r>
      <w:proofErr w:type="spellEnd"/>
      <w:r w:rsidRPr="00AB1E42">
        <w:t>.</w:t>
      </w:r>
    </w:p>
    <w:p w:rsidR="00AB1E42" w:rsidRPr="00AB1E42" w:rsidRDefault="00AB1E42" w:rsidP="00AB1E42"/>
    <w:p w:rsidR="00AB1E42" w:rsidRPr="00AB1E42" w:rsidRDefault="00282BCE" w:rsidP="00AB1E42">
      <w:r w:rsidRPr="00AB1E42">
        <w:rPr>
          <w:noProof/>
        </w:rPr>
        <w:pict>
          <v:rect id="_x0000_i1040" alt="" style="width:453.3pt;height:.05pt;mso-width-percent:0;mso-height-percent:0;mso-width-percent:0;mso-height-percent:0" o:hralign="center" o:hrstd="t" o:hr="t" fillcolor="#a0a0a0" stroked="f"/>
        </w:pict>
      </w:r>
    </w:p>
    <w:p w:rsidR="00AB1E42" w:rsidRDefault="00AB1E42" w:rsidP="00AB1E42">
      <w:pPr>
        <w:rPr>
          <w:b/>
          <w:bCs/>
          <w:lang w:val="en-US"/>
        </w:rPr>
      </w:pPr>
    </w:p>
    <w:p w:rsidR="00AB1E42" w:rsidRDefault="00AB1E42" w:rsidP="00AB1E42">
      <w:pPr>
        <w:rPr>
          <w:b/>
          <w:bCs/>
          <w:lang w:val="en-US"/>
        </w:rPr>
      </w:pPr>
      <w:r w:rsidRPr="00AB1E42">
        <w:rPr>
          <w:b/>
          <w:bCs/>
          <w:lang w:val="en-US"/>
        </w:rPr>
        <w:t>6. No Guarantee; Limitation of Liability</w:t>
      </w:r>
    </w:p>
    <w:p w:rsidR="00AB1E42" w:rsidRPr="00AB1E42" w:rsidRDefault="00AB1E42" w:rsidP="00AB1E42">
      <w:pPr>
        <w:rPr>
          <w:b/>
          <w:bCs/>
          <w:lang w:val="en-US"/>
        </w:rPr>
      </w:pPr>
    </w:p>
    <w:p w:rsidR="00AB1E42" w:rsidRDefault="00AB1E42" w:rsidP="00AB1E42">
      <w:pPr>
        <w:rPr>
          <w:lang w:val="en-US"/>
        </w:rPr>
      </w:pPr>
      <w:r w:rsidRPr="00AB1E42">
        <w:rPr>
          <w:lang w:val="en-US"/>
        </w:rPr>
        <w:t>6.1 Consultant makes no guarantees regarding results, outcomes, revenue, or spiritual insights.</w:t>
      </w:r>
    </w:p>
    <w:p w:rsidR="00AB1E42" w:rsidRDefault="00AB1E42" w:rsidP="00AB1E42">
      <w:pPr>
        <w:rPr>
          <w:lang w:val="en-US"/>
        </w:rPr>
      </w:pPr>
      <w:r w:rsidRPr="00AB1E42">
        <w:rPr>
          <w:lang w:val="en-US"/>
        </w:rPr>
        <w:br/>
        <w:t>6.2 Consultant’s liability for any claim arising from this Agreement shall be limited to direct damages up to the amount paid by Client for the specific service giving rise to the claim.</w:t>
      </w:r>
    </w:p>
    <w:p w:rsidR="00AB1E42" w:rsidRDefault="00AB1E42" w:rsidP="00AB1E42">
      <w:pPr>
        <w:rPr>
          <w:lang w:val="en-US"/>
        </w:rPr>
      </w:pPr>
      <w:r w:rsidRPr="00AB1E42">
        <w:rPr>
          <w:lang w:val="en-US"/>
        </w:rPr>
        <w:br/>
        <w:t>6.3 Consultant shall not be liable for indirect, consequential, or incidental damages.</w:t>
      </w:r>
    </w:p>
    <w:p w:rsidR="00AB1E42" w:rsidRPr="00AB1E42" w:rsidRDefault="00AB1E42" w:rsidP="00AB1E42">
      <w:pPr>
        <w:rPr>
          <w:lang w:val="en-US"/>
        </w:rPr>
      </w:pPr>
    </w:p>
    <w:p w:rsidR="00AB1E42" w:rsidRPr="00AB1E42" w:rsidRDefault="00282BCE" w:rsidP="00AB1E42">
      <w:r w:rsidRPr="00AB1E42">
        <w:rPr>
          <w:noProof/>
        </w:rPr>
        <w:pict>
          <v:rect id="_x0000_i1039" alt="" style="width:453.3pt;height:.05pt;mso-width-percent:0;mso-height-percent:0;mso-width-percent:0;mso-height-percent:0" o:hralign="center" o:hrstd="t" o:hr="t" fillcolor="#a0a0a0" stroked="f"/>
        </w:pict>
      </w:r>
    </w:p>
    <w:p w:rsidR="00AB1E42" w:rsidRDefault="00AB1E42" w:rsidP="00AB1E42">
      <w:pPr>
        <w:rPr>
          <w:b/>
          <w:bCs/>
          <w:lang w:val="en-US"/>
        </w:rPr>
      </w:pPr>
    </w:p>
    <w:p w:rsidR="00AB1E42" w:rsidRDefault="00AB1E42" w:rsidP="00AB1E42">
      <w:pPr>
        <w:rPr>
          <w:b/>
          <w:bCs/>
          <w:lang w:val="en-US"/>
        </w:rPr>
      </w:pPr>
      <w:r w:rsidRPr="00AB1E42">
        <w:rPr>
          <w:b/>
          <w:bCs/>
          <w:lang w:val="en-US"/>
        </w:rPr>
        <w:t>7. Distinction from Regulated Professions</w:t>
      </w:r>
    </w:p>
    <w:p w:rsidR="00AB1E42" w:rsidRPr="00AB1E42" w:rsidRDefault="00AB1E42" w:rsidP="00AB1E42">
      <w:pPr>
        <w:rPr>
          <w:b/>
          <w:bCs/>
          <w:lang w:val="en-US"/>
        </w:rPr>
      </w:pPr>
    </w:p>
    <w:p w:rsidR="00AB1E42" w:rsidRDefault="00AB1E42" w:rsidP="00AB1E42">
      <w:pPr>
        <w:rPr>
          <w:lang w:val="en-US"/>
        </w:rPr>
      </w:pPr>
      <w:r w:rsidRPr="00AB1E42">
        <w:rPr>
          <w:lang w:val="en-US"/>
        </w:rPr>
        <w:t xml:space="preserve">The Parties acknowledge that Consultant is </w:t>
      </w:r>
      <w:r w:rsidRPr="00AB1E42">
        <w:rPr>
          <w:b/>
          <w:bCs/>
          <w:lang w:val="en-US"/>
        </w:rPr>
        <w:t>not</w:t>
      </w:r>
      <w:r w:rsidRPr="00AB1E42">
        <w:rPr>
          <w:lang w:val="en-US"/>
        </w:rPr>
        <w:t xml:space="preserve"> acting as a:</w:t>
      </w:r>
    </w:p>
    <w:p w:rsidR="00AB1E42" w:rsidRPr="00AB1E42" w:rsidRDefault="00AB1E42" w:rsidP="00AB1E42">
      <w:pPr>
        <w:rPr>
          <w:lang w:val="en-US"/>
        </w:rPr>
      </w:pPr>
    </w:p>
    <w:p w:rsidR="00AB1E42" w:rsidRPr="00AB1E42" w:rsidRDefault="00AB1E42" w:rsidP="00AB1E42">
      <w:pPr>
        <w:numPr>
          <w:ilvl w:val="0"/>
          <w:numId w:val="2"/>
        </w:numPr>
      </w:pPr>
      <w:proofErr w:type="spellStart"/>
      <w:r w:rsidRPr="00AB1E42">
        <w:t>Psychotherapist</w:t>
      </w:r>
      <w:proofErr w:type="spellEnd"/>
      <w:r w:rsidRPr="00AB1E42">
        <w:t xml:space="preserve"> </w:t>
      </w:r>
      <w:proofErr w:type="spellStart"/>
      <w:r w:rsidRPr="00AB1E42">
        <w:t>or</w:t>
      </w:r>
      <w:proofErr w:type="spellEnd"/>
      <w:r w:rsidRPr="00AB1E42">
        <w:t xml:space="preserve"> </w:t>
      </w:r>
      <w:proofErr w:type="spellStart"/>
      <w:r w:rsidRPr="00AB1E42">
        <w:t>counselor</w:t>
      </w:r>
      <w:proofErr w:type="spellEnd"/>
      <w:r w:rsidRPr="00AB1E42">
        <w:t>;</w:t>
      </w:r>
    </w:p>
    <w:p w:rsidR="00AB1E42" w:rsidRPr="00AB1E42" w:rsidRDefault="00AB1E42" w:rsidP="00AB1E42">
      <w:pPr>
        <w:numPr>
          <w:ilvl w:val="0"/>
          <w:numId w:val="2"/>
        </w:numPr>
      </w:pPr>
      <w:r w:rsidRPr="00AB1E42">
        <w:t>Medical professional;</w:t>
      </w:r>
    </w:p>
    <w:p w:rsidR="00AB1E42" w:rsidRDefault="00AB1E42" w:rsidP="00AB1E42">
      <w:pPr>
        <w:numPr>
          <w:ilvl w:val="0"/>
          <w:numId w:val="2"/>
        </w:numPr>
        <w:rPr>
          <w:lang w:val="en-US"/>
        </w:rPr>
      </w:pPr>
      <w:r w:rsidRPr="00AB1E42">
        <w:rPr>
          <w:lang w:val="en-US"/>
        </w:rPr>
        <w:t>Licensed attorney or tax advisor.</w:t>
      </w:r>
      <w:r w:rsidRPr="00AB1E42">
        <w:rPr>
          <w:lang w:val="en-US"/>
        </w:rPr>
        <w:br/>
        <w:t>Client acknowledges that professional advice must be obtained from licensed practitioners where required.</w:t>
      </w:r>
    </w:p>
    <w:p w:rsidR="00AB1E42" w:rsidRPr="00AB1E42" w:rsidRDefault="00AB1E42" w:rsidP="00AB1E42">
      <w:pPr>
        <w:rPr>
          <w:lang w:val="en-US"/>
        </w:rPr>
      </w:pPr>
    </w:p>
    <w:p w:rsidR="00AB1E42" w:rsidRPr="00AB1E42" w:rsidRDefault="00282BCE" w:rsidP="00AB1E42">
      <w:r w:rsidRPr="00AB1E42">
        <w:rPr>
          <w:noProof/>
        </w:rPr>
        <w:pict>
          <v:rect id="_x0000_i1038" alt="" style="width:453.3pt;height:.05pt;mso-width-percent:0;mso-height-percent:0;mso-width-percent:0;mso-height-percent:0" o:hralign="center" o:hrstd="t" o:hr="t" fillcolor="#a0a0a0" stroked="f"/>
        </w:pict>
      </w:r>
    </w:p>
    <w:p w:rsidR="00AB1E42" w:rsidRDefault="00AB1E42" w:rsidP="00AB1E42">
      <w:pPr>
        <w:rPr>
          <w:b/>
          <w:bCs/>
          <w:lang w:val="en-US"/>
        </w:rPr>
      </w:pPr>
    </w:p>
    <w:p w:rsidR="00AB1E42" w:rsidRDefault="00AB1E42" w:rsidP="00AB1E42">
      <w:pPr>
        <w:rPr>
          <w:b/>
          <w:bCs/>
          <w:lang w:val="en-US"/>
        </w:rPr>
      </w:pPr>
      <w:r w:rsidRPr="00AB1E42">
        <w:rPr>
          <w:b/>
          <w:bCs/>
          <w:lang w:val="en-US"/>
        </w:rPr>
        <w:lastRenderedPageBreak/>
        <w:t>8. Faith-Based and Prophetic Elements</w:t>
      </w:r>
    </w:p>
    <w:p w:rsidR="00AB1E42" w:rsidRPr="00AB1E42" w:rsidRDefault="00AB1E42" w:rsidP="00AB1E42">
      <w:pPr>
        <w:rPr>
          <w:b/>
          <w:bCs/>
          <w:lang w:val="en-US"/>
        </w:rPr>
      </w:pPr>
    </w:p>
    <w:p w:rsidR="00AB1E42" w:rsidRDefault="00AB1E42" w:rsidP="00AB1E42">
      <w:pPr>
        <w:rPr>
          <w:lang w:val="en-US"/>
        </w:rPr>
      </w:pPr>
      <w:r w:rsidRPr="00AB1E42">
        <w:rPr>
          <w:lang w:val="en-US"/>
        </w:rPr>
        <w:t>8.1 Certain services may include: prayer, spiritual discernment, and prophetic insight.</w:t>
      </w:r>
    </w:p>
    <w:p w:rsidR="00AB1E42" w:rsidRDefault="00AB1E42" w:rsidP="00AB1E42">
      <w:pPr>
        <w:rPr>
          <w:lang w:val="en-US"/>
        </w:rPr>
      </w:pPr>
      <w:r w:rsidRPr="00AB1E42">
        <w:rPr>
          <w:lang w:val="en-US"/>
        </w:rPr>
        <w:br/>
        <w:t>8.2 Participation in these services is voluntary and based on informed consent.</w:t>
      </w:r>
    </w:p>
    <w:p w:rsidR="00AB1E42" w:rsidRDefault="00AB1E42" w:rsidP="00AB1E42">
      <w:pPr>
        <w:rPr>
          <w:lang w:val="en-US"/>
        </w:rPr>
      </w:pPr>
      <w:r w:rsidRPr="00AB1E42">
        <w:rPr>
          <w:lang w:val="en-US"/>
        </w:rPr>
        <w:br/>
        <w:t>8.3 Client may opt out of faith-based elements at any time without penalty.</w:t>
      </w:r>
    </w:p>
    <w:p w:rsidR="00AB1E42" w:rsidRDefault="00AB1E42" w:rsidP="00AB1E42">
      <w:pPr>
        <w:rPr>
          <w:lang w:val="en-US"/>
        </w:rPr>
      </w:pPr>
      <w:r w:rsidRPr="00AB1E42">
        <w:rPr>
          <w:lang w:val="en-US"/>
        </w:rPr>
        <w:br/>
        <w:t>8.4 Consultant shall not manipulate, coerce, or create dependency through spiritual practices.</w:t>
      </w:r>
    </w:p>
    <w:p w:rsidR="00AB1E42" w:rsidRPr="00AB1E42" w:rsidRDefault="00AB1E42" w:rsidP="00AB1E42">
      <w:pPr>
        <w:rPr>
          <w:lang w:val="en-US"/>
        </w:rPr>
      </w:pPr>
    </w:p>
    <w:p w:rsidR="00AB1E42" w:rsidRPr="00AB1E42" w:rsidRDefault="00282BCE" w:rsidP="00AB1E42">
      <w:r w:rsidRPr="00AB1E42">
        <w:rPr>
          <w:noProof/>
        </w:rPr>
        <w:pict>
          <v:rect id="_x0000_i1037" alt="" style="width:453.3pt;height:.05pt;mso-width-percent:0;mso-height-percent:0;mso-width-percent:0;mso-height-percent:0" o:hralign="center" o:hrstd="t" o:hr="t" fillcolor="#a0a0a0" stroked="f"/>
        </w:pict>
      </w:r>
    </w:p>
    <w:p w:rsidR="00AB1E42" w:rsidRDefault="00AB1E42" w:rsidP="00AB1E42">
      <w:pPr>
        <w:rPr>
          <w:b/>
          <w:bCs/>
          <w:lang w:val="en-US"/>
        </w:rPr>
      </w:pPr>
    </w:p>
    <w:p w:rsidR="00AB1E42" w:rsidRDefault="00AB1E42" w:rsidP="00AB1E42">
      <w:pPr>
        <w:rPr>
          <w:b/>
          <w:bCs/>
          <w:lang w:val="en-US"/>
        </w:rPr>
      </w:pPr>
      <w:r w:rsidRPr="00AB1E42">
        <w:rPr>
          <w:b/>
          <w:bCs/>
          <w:lang w:val="en-US"/>
        </w:rPr>
        <w:t>9. Confidentiality</w:t>
      </w:r>
    </w:p>
    <w:p w:rsidR="00AB1E42" w:rsidRPr="00AB1E42" w:rsidRDefault="00AB1E42" w:rsidP="00AB1E42">
      <w:pPr>
        <w:rPr>
          <w:b/>
          <w:bCs/>
          <w:lang w:val="en-US"/>
        </w:rPr>
      </w:pPr>
    </w:p>
    <w:p w:rsidR="00AB1E42" w:rsidRDefault="00AB1E42" w:rsidP="00AB1E42">
      <w:pPr>
        <w:rPr>
          <w:lang w:val="en-US"/>
        </w:rPr>
      </w:pPr>
      <w:r w:rsidRPr="00AB1E42">
        <w:rPr>
          <w:lang w:val="en-US"/>
        </w:rPr>
        <w:t>9.1 Both Parties shall maintain confidentiality of all non-public information disclosed in connection with the services.</w:t>
      </w:r>
    </w:p>
    <w:p w:rsidR="00AB1E42" w:rsidRDefault="00AB1E42" w:rsidP="00AB1E42">
      <w:pPr>
        <w:rPr>
          <w:lang w:val="en-US"/>
        </w:rPr>
      </w:pPr>
      <w:r w:rsidRPr="00AB1E42">
        <w:rPr>
          <w:lang w:val="en-US"/>
        </w:rPr>
        <w:br/>
        <w:t>9.2 Exceptions include legal obligations or express written consent.</w:t>
      </w:r>
    </w:p>
    <w:p w:rsidR="00AB1E42" w:rsidRDefault="00AB1E42" w:rsidP="00AB1E42">
      <w:pPr>
        <w:rPr>
          <w:lang w:val="en-US"/>
        </w:rPr>
      </w:pPr>
      <w:r w:rsidRPr="00AB1E42">
        <w:rPr>
          <w:lang w:val="en-US"/>
        </w:rPr>
        <w:br/>
        <w:t>9.3 Confidentiality obligations survive the termination of this Agreement for a period of [X] years.</w:t>
      </w:r>
    </w:p>
    <w:p w:rsidR="00AB1E42" w:rsidRPr="00AB1E42" w:rsidRDefault="00AB1E42" w:rsidP="00AB1E42">
      <w:pPr>
        <w:rPr>
          <w:lang w:val="en-US"/>
        </w:rPr>
      </w:pPr>
    </w:p>
    <w:p w:rsidR="00AB1E42" w:rsidRPr="00AB1E42" w:rsidRDefault="00282BCE" w:rsidP="00AB1E42">
      <w:r w:rsidRPr="00AB1E42">
        <w:rPr>
          <w:noProof/>
        </w:rPr>
        <w:pict>
          <v:rect id="_x0000_i1036" alt="" style="width:453.3pt;height:.05pt;mso-width-percent:0;mso-height-percent:0;mso-width-percent:0;mso-height-percent:0" o:hralign="center" o:hrstd="t" o:hr="t" fillcolor="#a0a0a0" stroked="f"/>
        </w:pict>
      </w:r>
    </w:p>
    <w:p w:rsidR="00AB1E42" w:rsidRDefault="00AB1E42" w:rsidP="00AB1E42">
      <w:pPr>
        <w:rPr>
          <w:b/>
          <w:bCs/>
          <w:lang w:val="en-US"/>
        </w:rPr>
      </w:pPr>
    </w:p>
    <w:p w:rsidR="00AB1E42" w:rsidRDefault="00AB1E42" w:rsidP="00AB1E42">
      <w:pPr>
        <w:rPr>
          <w:b/>
          <w:bCs/>
          <w:lang w:val="en-US"/>
        </w:rPr>
      </w:pPr>
      <w:r w:rsidRPr="00AB1E42">
        <w:rPr>
          <w:b/>
          <w:bCs/>
          <w:lang w:val="en-US"/>
        </w:rPr>
        <w:t>10. Data Protection (GDPR)</w:t>
      </w:r>
    </w:p>
    <w:p w:rsidR="00AB1E42" w:rsidRPr="00AB1E42" w:rsidRDefault="00AB1E42" w:rsidP="00AB1E42">
      <w:pPr>
        <w:rPr>
          <w:b/>
          <w:bCs/>
          <w:lang w:val="en-US"/>
        </w:rPr>
      </w:pPr>
    </w:p>
    <w:p w:rsidR="00AB1E42" w:rsidRDefault="00AB1E42" w:rsidP="00AB1E42">
      <w:pPr>
        <w:rPr>
          <w:lang w:val="en-US"/>
        </w:rPr>
      </w:pPr>
      <w:r w:rsidRPr="00AB1E42">
        <w:rPr>
          <w:lang w:val="en-US"/>
        </w:rPr>
        <w:t>10.1 Consultant shall comply with applicable data protection laws, including GDPR.</w:t>
      </w:r>
    </w:p>
    <w:p w:rsidR="00AB1E42" w:rsidRDefault="00AB1E42" w:rsidP="00AB1E42">
      <w:pPr>
        <w:rPr>
          <w:lang w:val="en-US"/>
        </w:rPr>
      </w:pPr>
      <w:r w:rsidRPr="00AB1E42">
        <w:rPr>
          <w:lang w:val="en-US"/>
        </w:rPr>
        <w:br/>
        <w:t>10.2 Client consents to the collection, processing, and storage of personal data necessary for the provision of services.</w:t>
      </w:r>
    </w:p>
    <w:p w:rsidR="00AB1E42" w:rsidRDefault="00AB1E42" w:rsidP="00AB1E42">
      <w:pPr>
        <w:rPr>
          <w:lang w:val="en-US"/>
        </w:rPr>
      </w:pPr>
      <w:r w:rsidRPr="00AB1E42">
        <w:rPr>
          <w:lang w:val="en-US"/>
        </w:rPr>
        <w:br/>
        <w:t>10.3 Client retains all rights under GDPR regarding their personal data.</w:t>
      </w:r>
    </w:p>
    <w:p w:rsidR="00AB1E42" w:rsidRPr="00AB1E42" w:rsidRDefault="00AB1E42" w:rsidP="00AB1E42">
      <w:pPr>
        <w:rPr>
          <w:lang w:val="en-US"/>
        </w:rPr>
      </w:pPr>
    </w:p>
    <w:p w:rsidR="00AB1E42" w:rsidRPr="00AB1E42" w:rsidRDefault="00282BCE" w:rsidP="00AB1E42">
      <w:r w:rsidRPr="00AB1E42">
        <w:rPr>
          <w:noProof/>
        </w:rPr>
        <w:pict>
          <v:rect id="_x0000_i1035" alt="" style="width:453.3pt;height:.05pt;mso-width-percent:0;mso-height-percent:0;mso-width-percent:0;mso-height-percent:0" o:hralign="center" o:hrstd="t" o:hr="t" fillcolor="#a0a0a0" stroked="f"/>
        </w:pict>
      </w:r>
    </w:p>
    <w:p w:rsidR="00AB1E42" w:rsidRDefault="00AB1E42" w:rsidP="00AB1E42">
      <w:pPr>
        <w:rPr>
          <w:b/>
          <w:bCs/>
          <w:lang w:val="en-US"/>
        </w:rPr>
      </w:pPr>
    </w:p>
    <w:p w:rsidR="00AB1E42" w:rsidRDefault="00AB1E42" w:rsidP="00AB1E42">
      <w:pPr>
        <w:rPr>
          <w:b/>
          <w:bCs/>
          <w:lang w:val="en-US"/>
        </w:rPr>
      </w:pPr>
      <w:r w:rsidRPr="00AB1E42">
        <w:rPr>
          <w:b/>
          <w:bCs/>
          <w:lang w:val="en-US"/>
        </w:rPr>
        <w:t>11. Intellectual Property</w:t>
      </w:r>
    </w:p>
    <w:p w:rsidR="00AB1E42" w:rsidRPr="00AB1E42" w:rsidRDefault="00AB1E42" w:rsidP="00AB1E42">
      <w:pPr>
        <w:rPr>
          <w:b/>
          <w:bCs/>
          <w:lang w:val="en-US"/>
        </w:rPr>
      </w:pPr>
    </w:p>
    <w:p w:rsidR="00AB1E42" w:rsidRDefault="00AB1E42" w:rsidP="00AB1E42">
      <w:pPr>
        <w:rPr>
          <w:lang w:val="en-US"/>
        </w:rPr>
      </w:pPr>
      <w:r w:rsidRPr="00AB1E42">
        <w:rPr>
          <w:lang w:val="en-US"/>
        </w:rPr>
        <w:t>11.1 Consultant retains all intellectual property rights in frameworks, teaching materials, and methodologies.</w:t>
      </w:r>
    </w:p>
    <w:p w:rsidR="00AB1E42" w:rsidRDefault="00AB1E42" w:rsidP="00AB1E42">
      <w:pPr>
        <w:rPr>
          <w:lang w:val="en-US"/>
        </w:rPr>
      </w:pPr>
      <w:r w:rsidRPr="00AB1E42">
        <w:rPr>
          <w:lang w:val="en-US"/>
        </w:rPr>
        <w:br/>
        <w:t>11.2 Client is granted a non-exclusive, non-transferable right to use materials internally for its own business purposes.</w:t>
      </w:r>
    </w:p>
    <w:p w:rsidR="00AB1E42" w:rsidRDefault="00AB1E42" w:rsidP="00AB1E42">
      <w:pPr>
        <w:rPr>
          <w:lang w:val="en-US"/>
        </w:rPr>
      </w:pPr>
      <w:r w:rsidRPr="00AB1E42">
        <w:rPr>
          <w:lang w:val="en-US"/>
        </w:rPr>
        <w:br/>
        <w:t>11.3 Client may not reproduce, resell, or distribute materials without Consultant’s prior written consent.</w:t>
      </w:r>
    </w:p>
    <w:p w:rsidR="00AB1E42" w:rsidRPr="00AB1E42" w:rsidRDefault="00AB1E42" w:rsidP="00AB1E42">
      <w:pPr>
        <w:rPr>
          <w:lang w:val="en-US"/>
        </w:rPr>
      </w:pPr>
    </w:p>
    <w:p w:rsidR="00AB1E42" w:rsidRPr="00AB1E42" w:rsidRDefault="00282BCE" w:rsidP="00AB1E42">
      <w:r w:rsidRPr="00AB1E42">
        <w:rPr>
          <w:noProof/>
        </w:rPr>
        <w:pict>
          <v:rect id="_x0000_i1034" alt="" style="width:453.3pt;height:.05pt;mso-width-percent:0;mso-height-percent:0;mso-width-percent:0;mso-height-percent:0" o:hralign="center" o:hrstd="t" o:hr="t" fillcolor="#a0a0a0" stroked="f"/>
        </w:pict>
      </w:r>
    </w:p>
    <w:p w:rsidR="00AB1E42" w:rsidRDefault="00AB1E42" w:rsidP="00AB1E42">
      <w:pPr>
        <w:rPr>
          <w:b/>
          <w:bCs/>
          <w:lang w:val="en-US"/>
        </w:rPr>
      </w:pPr>
      <w:r w:rsidRPr="00AB1E42">
        <w:rPr>
          <w:b/>
          <w:bCs/>
          <w:lang w:val="en-US"/>
        </w:rPr>
        <w:lastRenderedPageBreak/>
        <w:t>12. Recording of Sessions</w:t>
      </w:r>
    </w:p>
    <w:p w:rsidR="00AB1E42" w:rsidRPr="00AB1E42" w:rsidRDefault="00AB1E42" w:rsidP="00AB1E42">
      <w:pPr>
        <w:rPr>
          <w:b/>
          <w:bCs/>
          <w:lang w:val="en-US"/>
        </w:rPr>
      </w:pPr>
    </w:p>
    <w:p w:rsidR="00AB1E42" w:rsidRDefault="00AB1E42" w:rsidP="00AB1E42">
      <w:pPr>
        <w:rPr>
          <w:lang w:val="en-US"/>
        </w:rPr>
      </w:pPr>
      <w:r w:rsidRPr="00AB1E42">
        <w:rPr>
          <w:lang w:val="en-US"/>
        </w:rPr>
        <w:t>12.1 Sessions may be recorded only with express written consent of both Parties.</w:t>
      </w:r>
    </w:p>
    <w:p w:rsidR="00AB1E42" w:rsidRDefault="00AB1E42" w:rsidP="00AB1E42">
      <w:pPr>
        <w:rPr>
          <w:lang w:val="en-US"/>
        </w:rPr>
      </w:pPr>
      <w:r w:rsidRPr="00AB1E42">
        <w:rPr>
          <w:lang w:val="en-US"/>
        </w:rPr>
        <w:br/>
        <w:t>12.2 Recordings are for internal use and storage only, subject to GDPR and confidentiality obligations.</w:t>
      </w:r>
    </w:p>
    <w:p w:rsidR="00AB1E42" w:rsidRPr="00AB1E42" w:rsidRDefault="00AB1E42" w:rsidP="00AB1E42">
      <w:pPr>
        <w:rPr>
          <w:lang w:val="en-US"/>
        </w:rPr>
      </w:pPr>
    </w:p>
    <w:p w:rsidR="00AB1E42" w:rsidRPr="00AB1E42" w:rsidRDefault="00282BCE" w:rsidP="00AB1E42">
      <w:r w:rsidRPr="00AB1E42">
        <w:rPr>
          <w:noProof/>
        </w:rPr>
        <w:pict>
          <v:rect id="_x0000_i1033" alt="" style="width:453.3pt;height:.05pt;mso-width-percent:0;mso-height-percent:0;mso-width-percent:0;mso-height-percent:0" o:hralign="center" o:hrstd="t" o:hr="t" fillcolor="#a0a0a0" stroked="f"/>
        </w:pict>
      </w:r>
    </w:p>
    <w:p w:rsidR="00AB1E42" w:rsidRDefault="00AB1E42" w:rsidP="00AB1E42">
      <w:pPr>
        <w:rPr>
          <w:b/>
          <w:bCs/>
          <w:lang w:val="en-US"/>
        </w:rPr>
      </w:pPr>
    </w:p>
    <w:p w:rsidR="00AB1E42" w:rsidRDefault="00AB1E42" w:rsidP="00AB1E42">
      <w:pPr>
        <w:rPr>
          <w:b/>
          <w:bCs/>
          <w:lang w:val="en-US"/>
        </w:rPr>
      </w:pPr>
      <w:r w:rsidRPr="00AB1E42">
        <w:rPr>
          <w:b/>
          <w:bCs/>
          <w:lang w:val="en-US"/>
        </w:rPr>
        <w:t>13. Term and Termination</w:t>
      </w:r>
    </w:p>
    <w:p w:rsidR="00AB1E42" w:rsidRPr="00AB1E42" w:rsidRDefault="00AB1E42" w:rsidP="00AB1E42">
      <w:pPr>
        <w:rPr>
          <w:b/>
          <w:bCs/>
          <w:lang w:val="en-US"/>
        </w:rPr>
      </w:pPr>
    </w:p>
    <w:p w:rsidR="00AB1E42" w:rsidRDefault="00AB1E42" w:rsidP="00AB1E42">
      <w:pPr>
        <w:rPr>
          <w:lang w:val="en-US"/>
        </w:rPr>
      </w:pPr>
      <w:r w:rsidRPr="00AB1E42">
        <w:rPr>
          <w:lang w:val="en-US"/>
        </w:rPr>
        <w:t>13.1 This Agreement shall commence on the Effective Date and remain in effect until terminated by either Party.</w:t>
      </w:r>
    </w:p>
    <w:p w:rsidR="00AB1E42" w:rsidRDefault="00AB1E42" w:rsidP="00AB1E42">
      <w:pPr>
        <w:rPr>
          <w:lang w:val="en-US"/>
        </w:rPr>
      </w:pPr>
      <w:r w:rsidRPr="00AB1E42">
        <w:rPr>
          <w:lang w:val="en-US"/>
        </w:rPr>
        <w:br/>
        <w:t>13.2 Either Party may terminate with [X] days written notice.</w:t>
      </w:r>
    </w:p>
    <w:p w:rsidR="00AB1E42" w:rsidRDefault="00AB1E42" w:rsidP="00AB1E42">
      <w:pPr>
        <w:rPr>
          <w:lang w:val="en-US"/>
        </w:rPr>
      </w:pPr>
      <w:r w:rsidRPr="00AB1E42">
        <w:rPr>
          <w:lang w:val="en-US"/>
        </w:rPr>
        <w:br/>
        <w:t>13.3 Termination shall not relieve Client of obligations to pay for services rendered prior to termination.</w:t>
      </w:r>
    </w:p>
    <w:p w:rsidR="00AB1E42" w:rsidRPr="00AB1E42" w:rsidRDefault="00AB1E42" w:rsidP="00AB1E42">
      <w:pPr>
        <w:rPr>
          <w:lang w:val="en-US"/>
        </w:rPr>
      </w:pPr>
    </w:p>
    <w:p w:rsidR="00AB1E42" w:rsidRPr="00AB1E42" w:rsidRDefault="00282BCE" w:rsidP="00AB1E42">
      <w:r w:rsidRPr="00AB1E42">
        <w:rPr>
          <w:noProof/>
        </w:rPr>
        <w:pict>
          <v:rect id="_x0000_i1032" alt="" style="width:453.3pt;height:.05pt;mso-width-percent:0;mso-height-percent:0;mso-width-percent:0;mso-height-percent:0" o:hralign="center" o:hrstd="t" o:hr="t" fillcolor="#a0a0a0" stroked="f"/>
        </w:pict>
      </w:r>
    </w:p>
    <w:p w:rsidR="00AB1E42" w:rsidRDefault="00AB1E42" w:rsidP="00AB1E42">
      <w:pPr>
        <w:rPr>
          <w:b/>
          <w:bCs/>
          <w:lang w:val="en-US"/>
        </w:rPr>
      </w:pPr>
    </w:p>
    <w:p w:rsidR="00AB1E42" w:rsidRDefault="00AB1E42" w:rsidP="00AB1E42">
      <w:pPr>
        <w:rPr>
          <w:b/>
          <w:bCs/>
          <w:lang w:val="en-US"/>
        </w:rPr>
      </w:pPr>
      <w:r w:rsidRPr="00AB1E42">
        <w:rPr>
          <w:b/>
          <w:bCs/>
          <w:lang w:val="en-US"/>
        </w:rPr>
        <w:t>14. Cancellation and Refund Policy</w:t>
      </w:r>
    </w:p>
    <w:p w:rsidR="00AB1E42" w:rsidRPr="00AB1E42" w:rsidRDefault="00AB1E42" w:rsidP="00AB1E42">
      <w:pPr>
        <w:rPr>
          <w:b/>
          <w:bCs/>
          <w:lang w:val="en-US"/>
        </w:rPr>
      </w:pPr>
    </w:p>
    <w:p w:rsidR="00AB1E42" w:rsidRDefault="00AB1E42" w:rsidP="00AB1E42">
      <w:pPr>
        <w:rPr>
          <w:lang w:val="en-US"/>
        </w:rPr>
      </w:pPr>
      <w:r w:rsidRPr="00AB1E42">
        <w:rPr>
          <w:lang w:val="en-US"/>
        </w:rPr>
        <w:t>14.1 Cancellation of services by Client must be communicated at least [X] days in advance.</w:t>
      </w:r>
    </w:p>
    <w:p w:rsidR="00AB1E42" w:rsidRDefault="00AB1E42" w:rsidP="00AB1E42">
      <w:pPr>
        <w:rPr>
          <w:lang w:val="en-US"/>
        </w:rPr>
      </w:pPr>
      <w:r w:rsidRPr="00AB1E42">
        <w:rPr>
          <w:lang w:val="en-US"/>
        </w:rPr>
        <w:br/>
        <w:t>14.2 Refunds are not provided for services already delivered.</w:t>
      </w:r>
    </w:p>
    <w:p w:rsidR="00AB1E42" w:rsidRDefault="00AB1E42" w:rsidP="00AB1E42">
      <w:pPr>
        <w:rPr>
          <w:lang w:val="en-US"/>
        </w:rPr>
      </w:pPr>
      <w:r w:rsidRPr="00AB1E42">
        <w:rPr>
          <w:lang w:val="en-US"/>
        </w:rPr>
        <w:br/>
        <w:t>14.3 Force majeure events (e.g., illness, technical failure) shall not be considered a breach of this Agreement.</w:t>
      </w:r>
    </w:p>
    <w:p w:rsidR="00AB1E42" w:rsidRPr="00AB1E42" w:rsidRDefault="00AB1E42" w:rsidP="00AB1E42">
      <w:pPr>
        <w:rPr>
          <w:lang w:val="en-US"/>
        </w:rPr>
      </w:pPr>
    </w:p>
    <w:p w:rsidR="00AB1E42" w:rsidRPr="00AB1E42" w:rsidRDefault="00282BCE" w:rsidP="00AB1E42">
      <w:r w:rsidRPr="00AB1E42">
        <w:rPr>
          <w:noProof/>
        </w:rPr>
        <w:pict>
          <v:rect id="_x0000_i1031" alt="" style="width:453.3pt;height:.05pt;mso-width-percent:0;mso-height-percent:0;mso-width-percent:0;mso-height-percent:0" o:hralign="center" o:hrstd="t" o:hr="t" fillcolor="#a0a0a0" stroked="f"/>
        </w:pict>
      </w:r>
    </w:p>
    <w:p w:rsidR="00AB1E42" w:rsidRDefault="00AB1E42" w:rsidP="00AB1E42">
      <w:pPr>
        <w:rPr>
          <w:b/>
          <w:bCs/>
          <w:lang w:val="en-US"/>
        </w:rPr>
      </w:pPr>
    </w:p>
    <w:p w:rsidR="00AB1E42" w:rsidRDefault="00AB1E42" w:rsidP="00AB1E42">
      <w:pPr>
        <w:rPr>
          <w:b/>
          <w:bCs/>
          <w:lang w:val="en-US"/>
        </w:rPr>
      </w:pPr>
      <w:r w:rsidRPr="00AB1E42">
        <w:rPr>
          <w:b/>
          <w:bCs/>
          <w:lang w:val="en-US"/>
        </w:rPr>
        <w:t>15. Online Services Disclaimer</w:t>
      </w:r>
    </w:p>
    <w:p w:rsidR="00AB1E42" w:rsidRPr="00AB1E42" w:rsidRDefault="00AB1E42" w:rsidP="00AB1E42">
      <w:pPr>
        <w:rPr>
          <w:b/>
          <w:bCs/>
          <w:lang w:val="en-US"/>
        </w:rPr>
      </w:pPr>
    </w:p>
    <w:p w:rsidR="00AB1E42" w:rsidRDefault="00AB1E42" w:rsidP="00AB1E42">
      <w:pPr>
        <w:rPr>
          <w:lang w:val="en-US"/>
        </w:rPr>
      </w:pPr>
      <w:r w:rsidRPr="00AB1E42">
        <w:rPr>
          <w:lang w:val="en-US"/>
        </w:rPr>
        <w:t>Client acknowledges risks associated with online service delivery, including technical interruptions. Consultant is not liable for technical failures beyond its reasonable control.</w:t>
      </w:r>
    </w:p>
    <w:p w:rsidR="00AB1E42" w:rsidRPr="00AB1E42" w:rsidRDefault="00AB1E42" w:rsidP="00AB1E42">
      <w:pPr>
        <w:rPr>
          <w:lang w:val="en-US"/>
        </w:rPr>
      </w:pPr>
    </w:p>
    <w:p w:rsidR="00AB1E42" w:rsidRPr="00AB1E42" w:rsidRDefault="00282BCE" w:rsidP="00AB1E42">
      <w:r w:rsidRPr="00AB1E42">
        <w:rPr>
          <w:noProof/>
        </w:rPr>
        <w:pict>
          <v:rect id="_x0000_i1030" alt="" style="width:453.3pt;height:.05pt;mso-width-percent:0;mso-height-percent:0;mso-width-percent:0;mso-height-percent:0" o:hralign="center" o:hrstd="t" o:hr="t" fillcolor="#a0a0a0" stroked="f"/>
        </w:pict>
      </w:r>
    </w:p>
    <w:p w:rsidR="00AB1E42" w:rsidRDefault="00AB1E42" w:rsidP="00AB1E42">
      <w:pPr>
        <w:rPr>
          <w:b/>
          <w:bCs/>
          <w:lang w:val="en-US"/>
        </w:rPr>
      </w:pPr>
    </w:p>
    <w:p w:rsidR="00AB1E42" w:rsidRDefault="00AB1E42" w:rsidP="00AB1E42">
      <w:pPr>
        <w:rPr>
          <w:b/>
          <w:bCs/>
          <w:lang w:val="en-US"/>
        </w:rPr>
      </w:pPr>
      <w:r w:rsidRPr="00AB1E42">
        <w:rPr>
          <w:b/>
          <w:bCs/>
          <w:lang w:val="en-US"/>
        </w:rPr>
        <w:t>16. Governing Law and Jurisdiction</w:t>
      </w:r>
    </w:p>
    <w:p w:rsidR="00AB1E42" w:rsidRPr="00AB1E42" w:rsidRDefault="00AB1E42" w:rsidP="00AB1E42">
      <w:pPr>
        <w:rPr>
          <w:b/>
          <w:bCs/>
          <w:lang w:val="en-US"/>
        </w:rPr>
      </w:pPr>
    </w:p>
    <w:p w:rsidR="00AB1E42" w:rsidRDefault="00AB1E42" w:rsidP="00AB1E42">
      <w:r w:rsidRPr="00AB1E42">
        <w:rPr>
          <w:lang w:val="en-US"/>
        </w:rPr>
        <w:t xml:space="preserve">This Agreement shall be governed by the laws of the </w:t>
      </w:r>
      <w:r w:rsidRPr="00AB1E42">
        <w:rPr>
          <w:b/>
          <w:bCs/>
          <w:lang w:val="en-US"/>
        </w:rPr>
        <w:t>Federal Republic of Germany</w:t>
      </w:r>
      <w:r w:rsidRPr="00AB1E42">
        <w:rPr>
          <w:lang w:val="en-US"/>
        </w:rPr>
        <w:t xml:space="preserve">. </w:t>
      </w:r>
      <w:r w:rsidRPr="00AB1E42">
        <w:t xml:space="preserve">The </w:t>
      </w:r>
      <w:proofErr w:type="spellStart"/>
      <w:r w:rsidRPr="00AB1E42">
        <w:t>place</w:t>
      </w:r>
      <w:proofErr w:type="spellEnd"/>
      <w:r w:rsidRPr="00AB1E42">
        <w:t xml:space="preserve"> </w:t>
      </w:r>
      <w:proofErr w:type="spellStart"/>
      <w:r w:rsidRPr="00AB1E42">
        <w:t>of</w:t>
      </w:r>
      <w:proofErr w:type="spellEnd"/>
      <w:r w:rsidRPr="00AB1E42">
        <w:t xml:space="preserve"> </w:t>
      </w:r>
      <w:proofErr w:type="spellStart"/>
      <w:r w:rsidRPr="00AB1E42">
        <w:t>jurisdiction</w:t>
      </w:r>
      <w:proofErr w:type="spellEnd"/>
      <w:r w:rsidRPr="00AB1E42">
        <w:t xml:space="preserve"> </w:t>
      </w:r>
      <w:proofErr w:type="spellStart"/>
      <w:r w:rsidRPr="00AB1E42">
        <w:t>shall</w:t>
      </w:r>
      <w:proofErr w:type="spellEnd"/>
      <w:r w:rsidRPr="00AB1E42">
        <w:t xml:space="preserve"> </w:t>
      </w:r>
      <w:proofErr w:type="spellStart"/>
      <w:r w:rsidRPr="00AB1E42">
        <w:t>be</w:t>
      </w:r>
      <w:proofErr w:type="spellEnd"/>
      <w:r w:rsidRPr="00AB1E42">
        <w:t xml:space="preserve"> [</w:t>
      </w:r>
      <w:proofErr w:type="spellStart"/>
      <w:r w:rsidRPr="00AB1E42">
        <w:t>Your</w:t>
      </w:r>
      <w:proofErr w:type="spellEnd"/>
      <w:r w:rsidRPr="00AB1E42">
        <w:t xml:space="preserve"> Business Locatio</w:t>
      </w:r>
      <w:r>
        <w:t>n</w:t>
      </w:r>
      <w:r w:rsidRPr="00AB1E42">
        <w:t>].</w:t>
      </w:r>
    </w:p>
    <w:p w:rsidR="00AB1E42" w:rsidRPr="00AB1E42" w:rsidRDefault="00AB1E42" w:rsidP="00AB1E42"/>
    <w:p w:rsidR="00AB1E42" w:rsidRPr="00AB1E42" w:rsidRDefault="00282BCE" w:rsidP="00AB1E42">
      <w:r w:rsidRPr="00AB1E42">
        <w:rPr>
          <w:noProof/>
        </w:rPr>
        <w:pict>
          <v:rect id="_x0000_i1029" alt="" style="width:453.3pt;height:.05pt;mso-width-percent:0;mso-height-percent:0;mso-width-percent:0;mso-height-percent:0" o:hralign="center" o:hrstd="t" o:hr="t" fillcolor="#a0a0a0" stroked="f"/>
        </w:pict>
      </w:r>
    </w:p>
    <w:p w:rsidR="00AB1E42" w:rsidRDefault="00AB1E42" w:rsidP="00AB1E42">
      <w:pPr>
        <w:rPr>
          <w:b/>
          <w:bCs/>
          <w:lang w:val="en-US"/>
        </w:rPr>
      </w:pPr>
    </w:p>
    <w:p w:rsidR="00AB1E42" w:rsidRPr="00AB1E42" w:rsidRDefault="00AB1E42" w:rsidP="00AB1E42">
      <w:pPr>
        <w:rPr>
          <w:b/>
          <w:bCs/>
          <w:lang w:val="en-US"/>
        </w:rPr>
      </w:pPr>
      <w:r w:rsidRPr="00AB1E42">
        <w:rPr>
          <w:b/>
          <w:bCs/>
          <w:lang w:val="en-US"/>
        </w:rPr>
        <w:t>17. Severability</w:t>
      </w:r>
    </w:p>
    <w:p w:rsidR="00AB1E42" w:rsidRDefault="00AB1E42" w:rsidP="00AB1E42">
      <w:pPr>
        <w:rPr>
          <w:lang w:val="en-US"/>
        </w:rPr>
      </w:pPr>
      <w:r w:rsidRPr="00AB1E42">
        <w:rPr>
          <w:lang w:val="en-US"/>
        </w:rPr>
        <w:lastRenderedPageBreak/>
        <w:t>If any provision of this Agreement is found invalid, the remainder shall remain in full force and effect.</w:t>
      </w:r>
    </w:p>
    <w:p w:rsidR="00AB1E42" w:rsidRPr="00AB1E42" w:rsidRDefault="00AB1E42" w:rsidP="00AB1E42">
      <w:pPr>
        <w:rPr>
          <w:lang w:val="en-US"/>
        </w:rPr>
      </w:pPr>
    </w:p>
    <w:p w:rsidR="00AB1E42" w:rsidRPr="00AB1E42" w:rsidRDefault="00282BCE" w:rsidP="00AB1E42">
      <w:r w:rsidRPr="00AB1E42">
        <w:rPr>
          <w:noProof/>
        </w:rPr>
        <w:pict>
          <v:rect id="_x0000_i1028" alt="" style="width:453.3pt;height:.05pt;mso-width-percent:0;mso-height-percent:0;mso-width-percent:0;mso-height-percent:0" o:hralign="center" o:hrstd="t" o:hr="t" fillcolor="#a0a0a0" stroked="f"/>
        </w:pict>
      </w:r>
    </w:p>
    <w:p w:rsidR="00AB1E42" w:rsidRDefault="00AB1E42" w:rsidP="00AB1E42">
      <w:pPr>
        <w:rPr>
          <w:b/>
          <w:bCs/>
          <w:lang w:val="en-US"/>
        </w:rPr>
      </w:pPr>
    </w:p>
    <w:p w:rsidR="00AB1E42" w:rsidRDefault="00AB1E42" w:rsidP="00AB1E42">
      <w:pPr>
        <w:rPr>
          <w:b/>
          <w:bCs/>
          <w:lang w:val="en-US"/>
        </w:rPr>
      </w:pPr>
      <w:r w:rsidRPr="00AB1E42">
        <w:rPr>
          <w:b/>
          <w:bCs/>
          <w:lang w:val="en-US"/>
        </w:rPr>
        <w:t>18. Amendments</w:t>
      </w:r>
    </w:p>
    <w:p w:rsidR="00AB1E42" w:rsidRPr="00AB1E42" w:rsidRDefault="00AB1E42" w:rsidP="00AB1E42">
      <w:pPr>
        <w:rPr>
          <w:b/>
          <w:bCs/>
          <w:lang w:val="en-US"/>
        </w:rPr>
      </w:pPr>
    </w:p>
    <w:p w:rsidR="00AB1E42" w:rsidRDefault="00AB1E42" w:rsidP="00AB1E42">
      <w:pPr>
        <w:rPr>
          <w:lang w:val="en-US"/>
        </w:rPr>
      </w:pPr>
      <w:r w:rsidRPr="00AB1E42">
        <w:rPr>
          <w:lang w:val="en-US"/>
        </w:rPr>
        <w:t>Amendments to this Agreement must be in writing and signed by both Parties.</w:t>
      </w:r>
    </w:p>
    <w:p w:rsidR="00AB1E42" w:rsidRPr="00AB1E42" w:rsidRDefault="00AB1E42" w:rsidP="00AB1E42">
      <w:pPr>
        <w:rPr>
          <w:lang w:val="en-US"/>
        </w:rPr>
      </w:pPr>
    </w:p>
    <w:p w:rsidR="00AB1E42" w:rsidRPr="00AB1E42" w:rsidRDefault="00282BCE" w:rsidP="00AB1E42">
      <w:r w:rsidRPr="00AB1E42">
        <w:rPr>
          <w:noProof/>
        </w:rPr>
        <w:pict>
          <v:rect id="_x0000_i1027" alt="" style="width:453.3pt;height:.05pt;mso-width-percent:0;mso-height-percent:0;mso-width-percent:0;mso-height-percent:0" o:hralign="center" o:hrstd="t" o:hr="t" fillcolor="#a0a0a0" stroked="f"/>
        </w:pict>
      </w:r>
    </w:p>
    <w:p w:rsidR="00AB1E42" w:rsidRDefault="00AB1E42" w:rsidP="00AB1E42">
      <w:pPr>
        <w:rPr>
          <w:b/>
          <w:bCs/>
          <w:lang w:val="en-US"/>
        </w:rPr>
      </w:pPr>
    </w:p>
    <w:p w:rsidR="00AB1E42" w:rsidRDefault="00AB1E42" w:rsidP="00AB1E42">
      <w:pPr>
        <w:rPr>
          <w:b/>
          <w:bCs/>
          <w:lang w:val="en-US"/>
        </w:rPr>
      </w:pPr>
      <w:r w:rsidRPr="00AB1E42">
        <w:rPr>
          <w:b/>
          <w:bCs/>
          <w:lang w:val="en-US"/>
        </w:rPr>
        <w:t>19. Entire Agreement</w:t>
      </w:r>
    </w:p>
    <w:p w:rsidR="00AB1E42" w:rsidRPr="00AB1E42" w:rsidRDefault="00AB1E42" w:rsidP="00AB1E42">
      <w:pPr>
        <w:rPr>
          <w:b/>
          <w:bCs/>
          <w:lang w:val="en-US"/>
        </w:rPr>
      </w:pPr>
    </w:p>
    <w:p w:rsidR="00AB1E42" w:rsidRDefault="00AB1E42" w:rsidP="00AB1E42">
      <w:pPr>
        <w:rPr>
          <w:lang w:val="en-US"/>
        </w:rPr>
      </w:pPr>
      <w:r w:rsidRPr="00AB1E42">
        <w:rPr>
          <w:lang w:val="en-US"/>
        </w:rPr>
        <w:t>This Agreement, together with its appendices, constitutes the entire agreement between the Parties and supersedes all prior communications.</w:t>
      </w:r>
    </w:p>
    <w:p w:rsidR="00AB1E42" w:rsidRPr="00AB1E42" w:rsidRDefault="00AB1E42" w:rsidP="00AB1E42">
      <w:pPr>
        <w:rPr>
          <w:lang w:val="en-US"/>
        </w:rPr>
      </w:pPr>
    </w:p>
    <w:p w:rsidR="00AB1E42" w:rsidRPr="00AB1E42" w:rsidRDefault="00282BCE" w:rsidP="00AB1E42">
      <w:r w:rsidRPr="00AB1E42">
        <w:rPr>
          <w:noProof/>
        </w:rPr>
        <w:pict>
          <v:rect id="_x0000_i1026" alt="" style="width:453.3pt;height:.05pt;mso-width-percent:0;mso-height-percent:0;mso-width-percent:0;mso-height-percent:0" o:hralign="center" o:hrstd="t" o:hr="t" fillcolor="#a0a0a0" stroked="f"/>
        </w:pict>
      </w:r>
    </w:p>
    <w:p w:rsidR="00AB1E42" w:rsidRDefault="00AB1E42" w:rsidP="00AB1E42">
      <w:pPr>
        <w:rPr>
          <w:b/>
          <w:bCs/>
          <w:lang w:val="en-US"/>
        </w:rPr>
      </w:pPr>
    </w:p>
    <w:p w:rsidR="00AB1E42" w:rsidRDefault="00AB1E42" w:rsidP="00AB1E42">
      <w:pPr>
        <w:rPr>
          <w:b/>
          <w:bCs/>
          <w:lang w:val="en-US"/>
        </w:rPr>
      </w:pPr>
      <w:r w:rsidRPr="00AB1E42">
        <w:rPr>
          <w:b/>
          <w:bCs/>
          <w:lang w:val="en-US"/>
        </w:rPr>
        <w:t>SERVICE APPENDIX A</w:t>
      </w:r>
    </w:p>
    <w:p w:rsidR="00AB1E42" w:rsidRPr="00AB1E42" w:rsidRDefault="00AB1E42" w:rsidP="00AB1E42">
      <w:pPr>
        <w:rPr>
          <w:b/>
          <w:bCs/>
          <w:lang w:val="en-US"/>
        </w:rPr>
      </w:pPr>
    </w:p>
    <w:p w:rsidR="00AB1E42" w:rsidRDefault="00AB1E42" w:rsidP="00AB1E42">
      <w:pPr>
        <w:rPr>
          <w:b/>
          <w:bCs/>
          <w:lang w:val="en-US"/>
        </w:rPr>
      </w:pPr>
      <w:r w:rsidRPr="00AB1E42">
        <w:rPr>
          <w:b/>
          <w:bCs/>
          <w:lang w:val="en-US"/>
        </w:rPr>
        <w:t>Prophetic Insight &amp; Business Clarity</w:t>
      </w:r>
    </w:p>
    <w:p w:rsidR="00AB1E42" w:rsidRPr="00AB1E42" w:rsidRDefault="00AB1E42" w:rsidP="00AB1E42">
      <w:pPr>
        <w:rPr>
          <w:lang w:val="en-US"/>
        </w:rPr>
      </w:pPr>
    </w:p>
    <w:p w:rsidR="00AB1E42" w:rsidRDefault="00AB1E42" w:rsidP="00AB1E42">
      <w:pPr>
        <w:rPr>
          <w:b/>
          <w:bCs/>
        </w:rPr>
      </w:pPr>
      <w:proofErr w:type="spellStart"/>
      <w:r w:rsidRPr="00AB1E42">
        <w:rPr>
          <w:b/>
          <w:bCs/>
        </w:rPr>
        <w:t>Scope</w:t>
      </w:r>
      <w:proofErr w:type="spellEnd"/>
      <w:r w:rsidRPr="00AB1E42">
        <w:rPr>
          <w:b/>
          <w:bCs/>
        </w:rPr>
        <w:t xml:space="preserve"> </w:t>
      </w:r>
      <w:proofErr w:type="spellStart"/>
      <w:r w:rsidRPr="00AB1E42">
        <w:rPr>
          <w:b/>
          <w:bCs/>
        </w:rPr>
        <w:t>of</w:t>
      </w:r>
      <w:proofErr w:type="spellEnd"/>
      <w:r w:rsidRPr="00AB1E42">
        <w:rPr>
          <w:b/>
          <w:bCs/>
        </w:rPr>
        <w:t xml:space="preserve"> Services:</w:t>
      </w:r>
    </w:p>
    <w:p w:rsidR="00AB1E42" w:rsidRPr="00AB1E42" w:rsidRDefault="00AB1E42" w:rsidP="00AB1E42"/>
    <w:p w:rsidR="00AB1E42" w:rsidRPr="00AB1E42" w:rsidRDefault="00AB1E42" w:rsidP="00AB1E42">
      <w:pPr>
        <w:numPr>
          <w:ilvl w:val="0"/>
          <w:numId w:val="3"/>
        </w:numPr>
        <w:rPr>
          <w:lang w:val="en-US"/>
        </w:rPr>
      </w:pPr>
      <w:r w:rsidRPr="00AB1E42">
        <w:rPr>
          <w:lang w:val="en-US"/>
        </w:rPr>
        <w:t>Free prophetic insight sessions as scheduled.</w:t>
      </w:r>
    </w:p>
    <w:p w:rsidR="00AB1E42" w:rsidRDefault="00AB1E42" w:rsidP="00AB1E42">
      <w:pPr>
        <w:numPr>
          <w:ilvl w:val="0"/>
          <w:numId w:val="3"/>
        </w:numPr>
        <w:rPr>
          <w:lang w:val="en-US"/>
        </w:rPr>
      </w:pPr>
      <w:r w:rsidRPr="00AB1E42">
        <w:rPr>
          <w:lang w:val="en-US"/>
        </w:rPr>
        <w:t>Optional paid implementation coaching sessions.</w:t>
      </w:r>
    </w:p>
    <w:p w:rsidR="00AB1E42" w:rsidRPr="00AB1E42" w:rsidRDefault="00AB1E42" w:rsidP="00AB1E42">
      <w:pPr>
        <w:ind w:left="360"/>
        <w:rPr>
          <w:lang w:val="en-US"/>
        </w:rPr>
      </w:pPr>
    </w:p>
    <w:p w:rsidR="00AB1E42" w:rsidRDefault="00AB1E42" w:rsidP="00AB1E42">
      <w:pPr>
        <w:rPr>
          <w:b/>
          <w:bCs/>
        </w:rPr>
      </w:pPr>
      <w:r w:rsidRPr="00AB1E42">
        <w:rPr>
          <w:b/>
          <w:bCs/>
        </w:rPr>
        <w:t>Disclaimer:</w:t>
      </w:r>
    </w:p>
    <w:p w:rsidR="00AB1E42" w:rsidRPr="00AB1E42" w:rsidRDefault="00AB1E42" w:rsidP="00AB1E42"/>
    <w:p w:rsidR="00AB1E42" w:rsidRPr="00AB1E42" w:rsidRDefault="00AB1E42" w:rsidP="00AB1E42">
      <w:pPr>
        <w:numPr>
          <w:ilvl w:val="0"/>
          <w:numId w:val="4"/>
        </w:numPr>
        <w:rPr>
          <w:lang w:val="en-US"/>
        </w:rPr>
      </w:pPr>
      <w:r w:rsidRPr="00AB1E42">
        <w:rPr>
          <w:lang w:val="en-US"/>
        </w:rPr>
        <w:t>Insights are faith-based and for guidance only.</w:t>
      </w:r>
    </w:p>
    <w:p w:rsidR="00AB1E42" w:rsidRPr="00AB1E42" w:rsidRDefault="00AB1E42" w:rsidP="00AB1E42">
      <w:pPr>
        <w:numPr>
          <w:ilvl w:val="0"/>
          <w:numId w:val="4"/>
        </w:numPr>
        <w:rPr>
          <w:lang w:val="en-US"/>
        </w:rPr>
      </w:pPr>
      <w:r w:rsidRPr="00AB1E42">
        <w:rPr>
          <w:lang w:val="en-US"/>
        </w:rPr>
        <w:t>No prediction or guarantee of outcomes is provided.</w:t>
      </w:r>
    </w:p>
    <w:p w:rsidR="00AB1E42" w:rsidRDefault="00AB1E42" w:rsidP="00AB1E42">
      <w:pPr>
        <w:numPr>
          <w:ilvl w:val="0"/>
          <w:numId w:val="4"/>
        </w:numPr>
        <w:rPr>
          <w:lang w:val="en-US"/>
        </w:rPr>
      </w:pPr>
      <w:r w:rsidRPr="00AB1E42">
        <w:rPr>
          <w:lang w:val="en-US"/>
        </w:rPr>
        <w:t>Client remains fully responsible for decisions and actions.</w:t>
      </w:r>
    </w:p>
    <w:p w:rsidR="00AB1E42" w:rsidRPr="00AB1E42" w:rsidRDefault="00AB1E42" w:rsidP="00AB1E42">
      <w:pPr>
        <w:ind w:left="360"/>
        <w:rPr>
          <w:lang w:val="en-US"/>
        </w:rPr>
      </w:pPr>
    </w:p>
    <w:p w:rsidR="00AB1E42" w:rsidRDefault="00AB1E42" w:rsidP="00AB1E42">
      <w:pPr>
        <w:rPr>
          <w:b/>
          <w:bCs/>
        </w:rPr>
      </w:pPr>
      <w:proofErr w:type="spellStart"/>
      <w:r w:rsidRPr="00AB1E42">
        <w:rPr>
          <w:b/>
          <w:bCs/>
        </w:rPr>
        <w:t>Fees</w:t>
      </w:r>
      <w:proofErr w:type="spellEnd"/>
      <w:r w:rsidRPr="00AB1E42">
        <w:rPr>
          <w:b/>
          <w:bCs/>
        </w:rPr>
        <w:t>:</w:t>
      </w:r>
    </w:p>
    <w:p w:rsidR="00AB1E42" w:rsidRPr="00AB1E42" w:rsidRDefault="00AB1E42" w:rsidP="00AB1E42"/>
    <w:p w:rsidR="00AB1E42" w:rsidRPr="00AB1E42" w:rsidRDefault="00AB1E42" w:rsidP="00AB1E42">
      <w:pPr>
        <w:numPr>
          <w:ilvl w:val="0"/>
          <w:numId w:val="5"/>
        </w:numPr>
      </w:pPr>
      <w:r w:rsidRPr="00AB1E42">
        <w:t xml:space="preserve">Free </w:t>
      </w:r>
      <w:proofErr w:type="spellStart"/>
      <w:r w:rsidRPr="00AB1E42">
        <w:t>sessions</w:t>
      </w:r>
      <w:proofErr w:type="spellEnd"/>
      <w:r w:rsidRPr="00AB1E42">
        <w:t xml:space="preserve">: </w:t>
      </w:r>
      <w:proofErr w:type="spellStart"/>
      <w:r w:rsidRPr="00AB1E42">
        <w:t>no</w:t>
      </w:r>
      <w:proofErr w:type="spellEnd"/>
      <w:r w:rsidRPr="00AB1E42">
        <w:t xml:space="preserve"> </w:t>
      </w:r>
      <w:proofErr w:type="spellStart"/>
      <w:r w:rsidRPr="00AB1E42">
        <w:t>charge</w:t>
      </w:r>
      <w:proofErr w:type="spellEnd"/>
    </w:p>
    <w:p w:rsidR="00AB1E42" w:rsidRDefault="00AB1E42" w:rsidP="00AB1E42">
      <w:pPr>
        <w:numPr>
          <w:ilvl w:val="0"/>
          <w:numId w:val="5"/>
        </w:numPr>
      </w:pPr>
      <w:proofErr w:type="spellStart"/>
      <w:r w:rsidRPr="00AB1E42">
        <w:t>Paid</w:t>
      </w:r>
      <w:proofErr w:type="spellEnd"/>
      <w:r w:rsidRPr="00AB1E42">
        <w:t xml:space="preserve"> </w:t>
      </w:r>
      <w:proofErr w:type="spellStart"/>
      <w:r w:rsidRPr="00AB1E42">
        <w:t>coaching</w:t>
      </w:r>
      <w:proofErr w:type="spellEnd"/>
      <w:r w:rsidRPr="00AB1E42">
        <w:t>: [Fee Schedule]</w:t>
      </w:r>
    </w:p>
    <w:p w:rsidR="00AB1E42" w:rsidRPr="00AB1E42" w:rsidRDefault="00AB1E42" w:rsidP="00AB1E42">
      <w:pPr>
        <w:ind w:left="360"/>
      </w:pPr>
    </w:p>
    <w:p w:rsidR="00AB1E42" w:rsidRDefault="00AB1E42" w:rsidP="00AB1E42">
      <w:pPr>
        <w:rPr>
          <w:b/>
          <w:bCs/>
        </w:rPr>
      </w:pPr>
      <w:proofErr w:type="spellStart"/>
      <w:r w:rsidRPr="00AB1E42">
        <w:rPr>
          <w:b/>
          <w:bCs/>
        </w:rPr>
        <w:t>Participation</w:t>
      </w:r>
      <w:proofErr w:type="spellEnd"/>
      <w:r w:rsidRPr="00AB1E42">
        <w:rPr>
          <w:b/>
          <w:bCs/>
        </w:rPr>
        <w:t>:</w:t>
      </w:r>
    </w:p>
    <w:p w:rsidR="00AB1E42" w:rsidRPr="00AB1E42" w:rsidRDefault="00AB1E42" w:rsidP="00AB1E42"/>
    <w:p w:rsidR="00AB1E42" w:rsidRDefault="00AB1E42" w:rsidP="00AB1E42">
      <w:pPr>
        <w:numPr>
          <w:ilvl w:val="0"/>
          <w:numId w:val="6"/>
        </w:numPr>
        <w:rPr>
          <w:lang w:val="en-US"/>
        </w:rPr>
      </w:pPr>
      <w:r w:rsidRPr="00AB1E42">
        <w:rPr>
          <w:lang w:val="en-US"/>
        </w:rPr>
        <w:t>Client participates voluntarily and may opt out of spiritual elements at any time.</w:t>
      </w:r>
    </w:p>
    <w:p w:rsidR="00AB1E42" w:rsidRPr="00AB1E42" w:rsidRDefault="00AB1E42" w:rsidP="00AB1E42">
      <w:pPr>
        <w:ind w:left="360"/>
        <w:rPr>
          <w:lang w:val="en-US"/>
        </w:rPr>
      </w:pPr>
    </w:p>
    <w:p w:rsidR="00AB1E42" w:rsidRPr="00AB1E42" w:rsidRDefault="00282BCE" w:rsidP="00AB1E42">
      <w:r w:rsidRPr="00AB1E42">
        <w:rPr>
          <w:noProof/>
        </w:rPr>
        <w:pict>
          <v:rect id="_x0000_i1025" alt="" style="width:453.3pt;height:.05pt;mso-width-percent:0;mso-height-percent:0;mso-width-percent:0;mso-height-percent:0" o:hralign="center" o:hrstd="t" o:hr="t" fillcolor="#a0a0a0" stroked="f"/>
        </w:pict>
      </w:r>
    </w:p>
    <w:p w:rsidR="00AB1E42" w:rsidRDefault="00AB1E42" w:rsidP="00AB1E42">
      <w:pPr>
        <w:rPr>
          <w:b/>
          <w:bCs/>
          <w:lang w:val="en-US"/>
        </w:rPr>
      </w:pPr>
    </w:p>
    <w:p w:rsidR="00AB1E42" w:rsidRDefault="00AB1E42" w:rsidP="00AB1E42">
      <w:pPr>
        <w:rPr>
          <w:b/>
          <w:bCs/>
          <w:lang w:val="en-US"/>
        </w:rPr>
      </w:pPr>
      <w:r w:rsidRPr="00AB1E42">
        <w:rPr>
          <w:b/>
          <w:bCs/>
          <w:lang w:val="en-US"/>
        </w:rPr>
        <w:t>SERVICE APPENDIX B</w:t>
      </w:r>
    </w:p>
    <w:p w:rsidR="00AB1E42" w:rsidRPr="00AB1E42" w:rsidRDefault="00AB1E42" w:rsidP="00AB1E42">
      <w:pPr>
        <w:rPr>
          <w:b/>
          <w:bCs/>
          <w:lang w:val="en-US"/>
        </w:rPr>
      </w:pPr>
    </w:p>
    <w:p w:rsidR="00AB1E42" w:rsidRPr="00AB1E42" w:rsidRDefault="00AB1E42" w:rsidP="00AB1E42">
      <w:pPr>
        <w:rPr>
          <w:lang w:val="en-US"/>
        </w:rPr>
      </w:pPr>
      <w:r w:rsidRPr="00AB1E42">
        <w:rPr>
          <w:b/>
          <w:bCs/>
          <w:lang w:val="en-US"/>
        </w:rPr>
        <w:t>Organizational Culture &amp; Transformation Workshops</w:t>
      </w:r>
    </w:p>
    <w:p w:rsidR="00AB1E42" w:rsidRDefault="00AB1E42" w:rsidP="00AB1E42">
      <w:pPr>
        <w:rPr>
          <w:b/>
          <w:bCs/>
        </w:rPr>
      </w:pPr>
    </w:p>
    <w:p w:rsidR="00AB1E42" w:rsidRDefault="00AB1E42" w:rsidP="00AB1E42">
      <w:pPr>
        <w:rPr>
          <w:b/>
          <w:bCs/>
        </w:rPr>
      </w:pPr>
      <w:proofErr w:type="spellStart"/>
      <w:r w:rsidRPr="00AB1E42">
        <w:rPr>
          <w:b/>
          <w:bCs/>
        </w:rPr>
        <w:lastRenderedPageBreak/>
        <w:t>Scope</w:t>
      </w:r>
      <w:proofErr w:type="spellEnd"/>
      <w:r w:rsidRPr="00AB1E42">
        <w:rPr>
          <w:b/>
          <w:bCs/>
        </w:rPr>
        <w:t xml:space="preserve"> </w:t>
      </w:r>
      <w:proofErr w:type="spellStart"/>
      <w:r w:rsidRPr="00AB1E42">
        <w:rPr>
          <w:b/>
          <w:bCs/>
        </w:rPr>
        <w:t>of</w:t>
      </w:r>
      <w:proofErr w:type="spellEnd"/>
      <w:r w:rsidRPr="00AB1E42">
        <w:rPr>
          <w:b/>
          <w:bCs/>
        </w:rPr>
        <w:t xml:space="preserve"> Services:</w:t>
      </w:r>
    </w:p>
    <w:p w:rsidR="00AB1E42" w:rsidRPr="00AB1E42" w:rsidRDefault="00AB1E42" w:rsidP="00AB1E42"/>
    <w:p w:rsidR="00AB1E42" w:rsidRPr="00AB1E42" w:rsidRDefault="00AB1E42" w:rsidP="00AB1E42">
      <w:pPr>
        <w:numPr>
          <w:ilvl w:val="0"/>
          <w:numId w:val="7"/>
        </w:numPr>
        <w:rPr>
          <w:lang w:val="en-US"/>
        </w:rPr>
      </w:pPr>
      <w:r w:rsidRPr="00AB1E42">
        <w:rPr>
          <w:lang w:val="en-US"/>
        </w:rPr>
        <w:t>Workshops delivered online or onsite as agreed.</w:t>
      </w:r>
    </w:p>
    <w:p w:rsidR="00AB1E42" w:rsidRPr="00AB1E42" w:rsidRDefault="00AB1E42" w:rsidP="00AB1E42">
      <w:pPr>
        <w:numPr>
          <w:ilvl w:val="0"/>
          <w:numId w:val="7"/>
        </w:numPr>
        <w:rPr>
          <w:lang w:val="en-US"/>
        </w:rPr>
      </w:pPr>
      <w:r w:rsidRPr="00AB1E42">
        <w:rPr>
          <w:lang w:val="en-US"/>
        </w:rPr>
        <w:t>Facilitator provides guidance, exercises, and materials.</w:t>
      </w:r>
    </w:p>
    <w:p w:rsidR="00AB1E42" w:rsidRDefault="00AB1E42" w:rsidP="00AB1E42">
      <w:pPr>
        <w:numPr>
          <w:ilvl w:val="0"/>
          <w:numId w:val="7"/>
        </w:numPr>
        <w:rPr>
          <w:lang w:val="en-US"/>
        </w:rPr>
      </w:pPr>
      <w:r w:rsidRPr="00AB1E42">
        <w:rPr>
          <w:lang w:val="en-US"/>
        </w:rPr>
        <w:t>Consultant does not guarantee organizational change outcomes.</w:t>
      </w:r>
    </w:p>
    <w:p w:rsidR="00AB1E42" w:rsidRPr="00AB1E42" w:rsidRDefault="00AB1E42" w:rsidP="00AB1E42">
      <w:pPr>
        <w:rPr>
          <w:lang w:val="en-US"/>
        </w:rPr>
      </w:pPr>
    </w:p>
    <w:p w:rsidR="00AB1E42" w:rsidRPr="00AB1E42" w:rsidRDefault="00AB1E42" w:rsidP="00AB1E42">
      <w:proofErr w:type="spellStart"/>
      <w:r w:rsidRPr="00AB1E42">
        <w:rPr>
          <w:b/>
          <w:bCs/>
        </w:rPr>
        <w:t>Fees</w:t>
      </w:r>
      <w:proofErr w:type="spellEnd"/>
      <w:r w:rsidRPr="00AB1E42">
        <w:rPr>
          <w:b/>
          <w:bCs/>
        </w:rPr>
        <w:t>:</w:t>
      </w:r>
    </w:p>
    <w:p w:rsidR="00AB1E42" w:rsidRDefault="00AB1E42" w:rsidP="00AB1E42">
      <w:pPr>
        <w:numPr>
          <w:ilvl w:val="0"/>
          <w:numId w:val="8"/>
        </w:numPr>
      </w:pPr>
      <w:r w:rsidRPr="00AB1E42">
        <w:t>[Fee Schedule]</w:t>
      </w:r>
    </w:p>
    <w:p w:rsidR="00AB1E42" w:rsidRPr="00AB1E42" w:rsidRDefault="00AB1E42" w:rsidP="00AB1E42"/>
    <w:p w:rsidR="00AB1E42" w:rsidRDefault="00AB1E42" w:rsidP="00AB1E42">
      <w:pPr>
        <w:rPr>
          <w:b/>
          <w:bCs/>
        </w:rPr>
      </w:pPr>
      <w:proofErr w:type="spellStart"/>
      <w:r w:rsidRPr="00AB1E42">
        <w:rPr>
          <w:b/>
          <w:bCs/>
        </w:rPr>
        <w:t>Exclusions</w:t>
      </w:r>
      <w:proofErr w:type="spellEnd"/>
      <w:r w:rsidRPr="00AB1E42">
        <w:rPr>
          <w:b/>
          <w:bCs/>
        </w:rPr>
        <w:t>:</w:t>
      </w:r>
    </w:p>
    <w:p w:rsidR="00AB1E42" w:rsidRPr="00AB1E42" w:rsidRDefault="00AB1E42" w:rsidP="00AB1E42"/>
    <w:p w:rsidR="00AB1E42" w:rsidRPr="00AB1E42" w:rsidRDefault="00AB1E42" w:rsidP="00AB1E42">
      <w:pPr>
        <w:numPr>
          <w:ilvl w:val="0"/>
          <w:numId w:val="9"/>
        </w:numPr>
        <w:rPr>
          <w:lang w:val="en-US"/>
        </w:rPr>
      </w:pPr>
      <w:r w:rsidRPr="00AB1E42">
        <w:rPr>
          <w:lang w:val="en-US"/>
        </w:rPr>
        <w:t>Consultant is not responsible for legal compliance, HR decisions, or regulatory obligations.</w:t>
      </w:r>
    </w:p>
    <w:p w:rsidR="00AB1E42" w:rsidRPr="00AB1E42" w:rsidRDefault="00AB1E42" w:rsidP="00AB1E42">
      <w:bookmarkStart w:id="0" w:name="_GoBack"/>
      <w:bookmarkEnd w:id="0"/>
    </w:p>
    <w:p w:rsidR="00E518C0" w:rsidRPr="00AB1E42" w:rsidRDefault="00E518C0">
      <w:pPr>
        <w:rPr>
          <w:rFonts w:ascii="Arial" w:hAnsi="Arial" w:cs="Arial"/>
          <w:lang w:val="en-US"/>
        </w:rPr>
      </w:pPr>
    </w:p>
    <w:sectPr w:rsidR="00E518C0" w:rsidRPr="00AB1E42" w:rsidSect="0048546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E1CAD"/>
    <w:multiLevelType w:val="multilevel"/>
    <w:tmpl w:val="918A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641A9"/>
    <w:multiLevelType w:val="multilevel"/>
    <w:tmpl w:val="6880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B0ACE"/>
    <w:multiLevelType w:val="multilevel"/>
    <w:tmpl w:val="6704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5E0C5A"/>
    <w:multiLevelType w:val="multilevel"/>
    <w:tmpl w:val="2DE4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5C0BB7"/>
    <w:multiLevelType w:val="multilevel"/>
    <w:tmpl w:val="2696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01735B"/>
    <w:multiLevelType w:val="multilevel"/>
    <w:tmpl w:val="67AC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4E4B8F"/>
    <w:multiLevelType w:val="multilevel"/>
    <w:tmpl w:val="D9FC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8C6375"/>
    <w:multiLevelType w:val="multilevel"/>
    <w:tmpl w:val="88D2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B501D4"/>
    <w:multiLevelType w:val="multilevel"/>
    <w:tmpl w:val="C7B8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710F79"/>
    <w:multiLevelType w:val="multilevel"/>
    <w:tmpl w:val="6F56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2"/>
  </w:num>
  <w:num w:numId="4">
    <w:abstractNumId w:val="4"/>
  </w:num>
  <w:num w:numId="5">
    <w:abstractNumId w:val="7"/>
  </w:num>
  <w:num w:numId="6">
    <w:abstractNumId w:val="0"/>
  </w:num>
  <w:num w:numId="7">
    <w:abstractNumId w:val="1"/>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42"/>
    <w:rsid w:val="001E5117"/>
    <w:rsid w:val="00282BCE"/>
    <w:rsid w:val="00485464"/>
    <w:rsid w:val="00AB1E42"/>
    <w:rsid w:val="00E518C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42A08"/>
  <w15:chartTrackingRefBased/>
  <w15:docId w15:val="{8C7338E2-892A-0D4D-ACD2-0EDE7C70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546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482203">
      <w:bodyDiv w:val="1"/>
      <w:marLeft w:val="0"/>
      <w:marRight w:val="0"/>
      <w:marTop w:val="0"/>
      <w:marBottom w:val="0"/>
      <w:divBdr>
        <w:top w:val="none" w:sz="0" w:space="0" w:color="auto"/>
        <w:left w:val="none" w:sz="0" w:space="0" w:color="auto"/>
        <w:bottom w:val="none" w:sz="0" w:space="0" w:color="auto"/>
        <w:right w:val="none" w:sz="0" w:space="0" w:color="auto"/>
      </w:divBdr>
    </w:div>
    <w:div w:id="90125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1006</Words>
  <Characters>5738</Characters>
  <Application>Microsoft Office Word</Application>
  <DocSecurity>0</DocSecurity>
  <Lines>47</Lines>
  <Paragraphs>13</Paragraphs>
  <ScaleCrop>false</ScaleCrop>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Long</dc:creator>
  <cp:keywords/>
  <dc:description/>
  <cp:lastModifiedBy>Justin Long</cp:lastModifiedBy>
  <cp:revision>1</cp:revision>
  <dcterms:created xsi:type="dcterms:W3CDTF">2026-02-01T17:49:00Z</dcterms:created>
  <dcterms:modified xsi:type="dcterms:W3CDTF">2026-02-01T17:58:00Z</dcterms:modified>
</cp:coreProperties>
</file>